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C74" w:rsidRDefault="002A6C74" w:rsidP="002A6C74">
      <w:pPr>
        <w:pBdr>
          <w:bottom w:val="single" w:sz="6" w:space="0" w:color="CCCCCC"/>
        </w:pBdr>
        <w:shd w:val="clear" w:color="auto" w:fill="FFFFFF"/>
        <w:spacing w:before="100" w:beforeAutospacing="1" w:after="100" w:afterAutospacing="1" w:line="240" w:lineRule="auto"/>
        <w:jc w:val="center"/>
        <w:outlineLvl w:val="1"/>
        <w:rPr>
          <w:rFonts w:ascii="Trebuchet MS" w:eastAsia="Times New Roman" w:hAnsi="Trebuchet MS" w:cs="Times New Roman"/>
          <w:b/>
          <w:bCs/>
          <w:color w:val="402640"/>
          <w:sz w:val="36"/>
          <w:szCs w:val="36"/>
        </w:rPr>
      </w:pPr>
      <w:r>
        <w:rPr>
          <w:rFonts w:ascii="Trebuchet MS" w:eastAsia="Times New Roman" w:hAnsi="Trebuchet MS" w:cs="Times New Roman"/>
          <w:b/>
          <w:bCs/>
          <w:color w:val="402640"/>
          <w:sz w:val="36"/>
          <w:szCs w:val="36"/>
        </w:rPr>
        <w:t>Percentage Tables and Cross Tabs</w:t>
      </w:r>
    </w:p>
    <w:p w:rsidR="002A6C74" w:rsidRDefault="002A6C74" w:rsidP="002A6C74">
      <w:pPr>
        <w:spacing w:after="0" w:line="240" w:lineRule="auto"/>
        <w:jc w:val="center"/>
        <w:rPr>
          <w:rFonts w:ascii="Segoe UI" w:eastAsia="Times New Roman" w:hAnsi="Segoe UI" w:cs="Segoe UI"/>
          <w:color w:val="000000"/>
          <w:sz w:val="27"/>
          <w:szCs w:val="27"/>
        </w:rPr>
      </w:pPr>
      <w:r>
        <w:rPr>
          <w:rFonts w:ascii="Calibri" w:eastAsia="Times New Roman" w:hAnsi="Calibri" w:cs="Calibri"/>
          <w:color w:val="1F497D"/>
        </w:rPr>
        <w:t xml:space="preserve">By Dr. Justin </w:t>
      </w:r>
      <w:proofErr w:type="spellStart"/>
      <w:r>
        <w:rPr>
          <w:rFonts w:ascii="Calibri" w:eastAsia="Times New Roman" w:hAnsi="Calibri" w:cs="Calibri"/>
          <w:color w:val="1F497D"/>
        </w:rPr>
        <w:t>Bateh</w:t>
      </w:r>
      <w:proofErr w:type="spellEnd"/>
      <w:r>
        <w:rPr>
          <w:rFonts w:ascii="Calibri" w:eastAsia="Times New Roman" w:hAnsi="Calibri" w:cs="Calibri"/>
          <w:color w:val="1F497D"/>
        </w:rPr>
        <w:t>, Florida State College at Jacksonville &amp;</w:t>
      </w:r>
    </w:p>
    <w:p w:rsidR="002A6C74" w:rsidRDefault="002A6C74" w:rsidP="002A6C74">
      <w:pPr>
        <w:spacing w:after="0" w:line="240" w:lineRule="auto"/>
        <w:jc w:val="center"/>
        <w:rPr>
          <w:rFonts w:ascii="Segoe UI" w:eastAsia="Times New Roman" w:hAnsi="Segoe UI" w:cs="Segoe UI"/>
          <w:color w:val="000000"/>
          <w:sz w:val="27"/>
          <w:szCs w:val="27"/>
        </w:rPr>
      </w:pPr>
      <w:r>
        <w:rPr>
          <w:rFonts w:ascii="Calibri" w:eastAsia="Times New Roman" w:hAnsi="Calibri" w:cs="Calibri"/>
          <w:color w:val="1F497D"/>
        </w:rPr>
        <w:t xml:space="preserve">Dr. Bert </w:t>
      </w:r>
      <w:proofErr w:type="spellStart"/>
      <w:r>
        <w:rPr>
          <w:rFonts w:ascii="Calibri" w:eastAsia="Times New Roman" w:hAnsi="Calibri" w:cs="Calibri"/>
          <w:color w:val="1F497D"/>
        </w:rPr>
        <w:t>Wachsmuth</w:t>
      </w:r>
      <w:proofErr w:type="spellEnd"/>
      <w:r>
        <w:rPr>
          <w:rFonts w:ascii="Calibri" w:eastAsia="Times New Roman" w:hAnsi="Calibri" w:cs="Calibri"/>
          <w:color w:val="1F497D"/>
        </w:rPr>
        <w:t>, Seton Hall University</w:t>
      </w:r>
    </w:p>
    <w:p w:rsidR="002A6C74" w:rsidRDefault="002A6C74" w:rsidP="00DC62D9">
      <w:pPr>
        <w:pBdr>
          <w:bottom w:val="single" w:sz="6" w:space="0" w:color="CCCCCC"/>
        </w:pBdr>
        <w:shd w:val="clear" w:color="auto" w:fill="FFFFFF"/>
        <w:spacing w:before="100" w:beforeAutospacing="1" w:after="100" w:afterAutospacing="1" w:line="240" w:lineRule="auto"/>
        <w:outlineLvl w:val="1"/>
        <w:rPr>
          <w:rFonts w:ascii="Trebuchet MS" w:eastAsia="Times New Roman" w:hAnsi="Trebuchet MS" w:cs="Times New Roman"/>
          <w:b/>
          <w:bCs/>
          <w:color w:val="402640"/>
          <w:sz w:val="36"/>
          <w:szCs w:val="36"/>
        </w:rPr>
      </w:pPr>
    </w:p>
    <w:p w:rsidR="00DC62D9" w:rsidRPr="009501A9" w:rsidRDefault="00DC62D9" w:rsidP="00DC62D9">
      <w:pPr>
        <w:pBdr>
          <w:bottom w:val="single" w:sz="6" w:space="0" w:color="CCCCCC"/>
        </w:pBdr>
        <w:shd w:val="clear" w:color="auto" w:fill="FFFFFF"/>
        <w:spacing w:before="100" w:beforeAutospacing="1" w:after="100" w:afterAutospacing="1" w:line="240" w:lineRule="auto"/>
        <w:outlineLvl w:val="1"/>
        <w:rPr>
          <w:rFonts w:ascii="Trebuchet MS" w:eastAsia="Times New Roman" w:hAnsi="Trebuchet MS" w:cs="Times New Roman"/>
          <w:b/>
          <w:bCs/>
          <w:color w:val="402640"/>
          <w:sz w:val="36"/>
          <w:szCs w:val="36"/>
        </w:rPr>
      </w:pPr>
      <w:r w:rsidRPr="009501A9">
        <w:rPr>
          <w:rFonts w:ascii="Trebuchet MS" w:eastAsia="Times New Roman" w:hAnsi="Trebuchet MS" w:cs="Times New Roman"/>
          <w:b/>
          <w:bCs/>
          <w:color w:val="402640"/>
          <w:sz w:val="36"/>
          <w:szCs w:val="36"/>
        </w:rPr>
        <w:t>5.1 Frequency Histograms for Categorical Variables</w:t>
      </w:r>
    </w:p>
    <w:p w:rsidR="00DC62D9" w:rsidRPr="009501A9" w:rsidRDefault="00DC62D9" w:rsidP="00DC62D9">
      <w:pPr>
        <w:spacing w:before="100" w:beforeAutospacing="1" w:after="100" w:afterAutospacing="1" w:line="240" w:lineRule="auto"/>
        <w:rPr>
          <w:rFonts w:ascii="Trebuchet MS" w:eastAsia="Times New Roman" w:hAnsi="Trebuchet MS" w:cs="Times New Roman"/>
          <w:color w:val="000000"/>
          <w:sz w:val="21"/>
          <w:szCs w:val="21"/>
        </w:rPr>
      </w:pPr>
      <w:r w:rsidRPr="009501A9">
        <w:rPr>
          <w:rFonts w:ascii="Trebuchet MS" w:eastAsia="Times New Roman" w:hAnsi="Trebuchet MS" w:cs="Times New Roman"/>
          <w:color w:val="000000"/>
          <w:sz w:val="21"/>
          <w:szCs w:val="21"/>
        </w:rPr>
        <w:t>Often one would like to know the frequency of occurrence of values for a variable in percent. This is similar to a frequency histogram or table we studied earlier, but a frequency histogram only applies to numerical variables, while the procedure outlines in this section will apply to categorical variables, much like we did in section 3.6 (there we were interested in charts, now we want percentages).</w:t>
      </w:r>
    </w:p>
    <w:p w:rsidR="00DC62D9" w:rsidRPr="009501A9" w:rsidRDefault="00DC62D9" w:rsidP="00DC62D9">
      <w:pPr>
        <w:spacing w:before="100" w:beforeAutospacing="1" w:after="100" w:afterAutospacing="1" w:line="240" w:lineRule="auto"/>
        <w:rPr>
          <w:rFonts w:ascii="Trebuchet MS" w:eastAsia="Times New Roman" w:hAnsi="Trebuchet MS" w:cs="Times New Roman"/>
          <w:color w:val="000000"/>
          <w:sz w:val="21"/>
          <w:szCs w:val="21"/>
        </w:rPr>
      </w:pPr>
      <w:r w:rsidRPr="009501A9">
        <w:rPr>
          <w:rFonts w:ascii="Trebuchet MS" w:eastAsia="Times New Roman" w:hAnsi="Trebuchet MS" w:cs="Times New Roman"/>
          <w:color w:val="000000"/>
          <w:sz w:val="21"/>
          <w:szCs w:val="21"/>
        </w:rPr>
        <w:t xml:space="preserve">Thus, this chapter re-introduces the Pivot Table tool we already saw in chapter 3.6. This time we will add some more details, but a potion of the section is as before so you might want to review section 3.6. </w:t>
      </w:r>
      <w:proofErr w:type="gramStart"/>
      <w:r w:rsidRPr="009501A9">
        <w:rPr>
          <w:rFonts w:ascii="Trebuchet MS" w:eastAsia="Times New Roman" w:hAnsi="Trebuchet MS" w:cs="Times New Roman"/>
          <w:color w:val="000000"/>
          <w:sz w:val="21"/>
          <w:szCs w:val="21"/>
        </w:rPr>
        <w:t>before</w:t>
      </w:r>
      <w:proofErr w:type="gramEnd"/>
      <w:r w:rsidRPr="009501A9">
        <w:rPr>
          <w:rFonts w:ascii="Trebuchet MS" w:eastAsia="Times New Roman" w:hAnsi="Trebuchet MS" w:cs="Times New Roman"/>
          <w:color w:val="000000"/>
          <w:sz w:val="21"/>
          <w:szCs w:val="21"/>
        </w:rPr>
        <w:t xml:space="preserve"> reading on.</w:t>
      </w:r>
    </w:p>
    <w:p w:rsidR="00DC62D9" w:rsidRPr="009501A9" w:rsidRDefault="00DC62D9" w:rsidP="00DC62D9">
      <w:pPr>
        <w:spacing w:before="100" w:beforeAutospacing="1" w:after="100" w:afterAutospacing="1" w:line="240" w:lineRule="auto"/>
        <w:rPr>
          <w:rFonts w:ascii="Trebuchet MS" w:eastAsia="Times New Roman" w:hAnsi="Trebuchet MS" w:cs="Times New Roman"/>
          <w:color w:val="000000"/>
          <w:sz w:val="21"/>
          <w:szCs w:val="21"/>
        </w:rPr>
      </w:pPr>
      <w:r w:rsidRPr="009501A9">
        <w:rPr>
          <w:rFonts w:ascii="Trebuchet MS" w:eastAsia="Times New Roman" w:hAnsi="Trebuchet MS" w:cs="Times New Roman"/>
          <w:b/>
          <w:bCs/>
          <w:i/>
          <w:iCs/>
          <w:color w:val="000000"/>
          <w:sz w:val="21"/>
          <w:szCs w:val="21"/>
        </w:rPr>
        <w:t>Example:</w:t>
      </w:r>
      <w:r w:rsidRPr="009501A9">
        <w:rPr>
          <w:rFonts w:ascii="Trebuchet MS" w:eastAsia="Times New Roman" w:hAnsi="Trebuchet MS" w:cs="Times New Roman"/>
          <w:i/>
          <w:iCs/>
          <w:color w:val="000000"/>
          <w:sz w:val="21"/>
          <w:szCs w:val="21"/>
        </w:rPr>
        <w:t> A survey was conducted, asking 474 randomly selected people for their income level. Display a percentage table for the frequencies for all income levels. In other words, compute, in percentage, how many of the 474 people fall in income level 1, how many in income level 2, etc.</w:t>
      </w:r>
    </w:p>
    <w:p w:rsidR="00DC62D9" w:rsidRPr="009501A9" w:rsidRDefault="00DC62D9" w:rsidP="00DC62D9">
      <w:pPr>
        <w:spacing w:before="100" w:beforeAutospacing="1" w:after="100" w:afterAutospacing="1" w:line="240" w:lineRule="auto"/>
        <w:rPr>
          <w:rFonts w:ascii="Trebuchet MS" w:eastAsia="Times New Roman" w:hAnsi="Trebuchet MS" w:cs="Times New Roman"/>
          <w:color w:val="000000"/>
          <w:sz w:val="21"/>
          <w:szCs w:val="21"/>
        </w:rPr>
      </w:pPr>
      <w:r w:rsidRPr="009501A9">
        <w:rPr>
          <w:rFonts w:ascii="Trebuchet MS" w:eastAsia="Times New Roman" w:hAnsi="Trebuchet MS" w:cs="Times New Roman"/>
          <w:color w:val="000000"/>
          <w:sz w:val="21"/>
          <w:szCs w:val="21"/>
        </w:rPr>
        <w:t>As usual, Excel will be just the tool for this job. Load the following spreadsheet into Excel containing the results of this survey:</w:t>
      </w:r>
    </w:p>
    <w:p w:rsidR="00DC62D9" w:rsidRPr="009501A9" w:rsidRDefault="005007BA" w:rsidP="00DC62D9">
      <w:pPr>
        <w:spacing w:beforeAutospacing="1" w:after="100" w:afterAutospacing="1" w:line="240" w:lineRule="auto"/>
        <w:rPr>
          <w:rFonts w:ascii="Trebuchet MS" w:eastAsia="Times New Roman" w:hAnsi="Trebuchet MS" w:cs="Times New Roman"/>
          <w:color w:val="000000"/>
          <w:sz w:val="21"/>
          <w:szCs w:val="21"/>
        </w:rPr>
      </w:pPr>
      <w:hyperlink r:id="rId5" w:history="1">
        <w:r w:rsidR="00DC62D9">
          <w:rPr>
            <w:rFonts w:ascii="Trebuchet MS" w:eastAsia="Times New Roman" w:hAnsi="Trebuchet MS" w:cs="Times New Roman"/>
            <w:noProof/>
            <w:color w:val="402640"/>
            <w:sz w:val="21"/>
            <w:szCs w:val="21"/>
          </w:rPr>
          <w:drawing>
            <wp:inline distT="0" distB="0" distL="0" distR="0">
              <wp:extent cx="320675" cy="320675"/>
              <wp:effectExtent l="0" t="0" r="3175" b="3175"/>
              <wp:docPr id="9" name="Picture 9" descr="http://www.mathcs.org/statistics/course/00-icons/excel.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thcs.org/statistics/course/00-icons/excel.jpg">
                        <a:hlinkClick r:id="rId5"/>
                      </pic:cNvPr>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0675" cy="320675"/>
                      </a:xfrm>
                      <a:prstGeom prst="rect">
                        <a:avLst/>
                      </a:prstGeom>
                      <a:noFill/>
                      <a:ln>
                        <a:noFill/>
                      </a:ln>
                    </pic:spPr>
                  </pic:pic>
                </a:graphicData>
              </a:graphic>
            </wp:inline>
          </w:drawing>
        </w:r>
        <w:r w:rsidR="00DC62D9" w:rsidRPr="009501A9">
          <w:rPr>
            <w:rFonts w:ascii="Trebuchet MS" w:eastAsia="Times New Roman" w:hAnsi="Trebuchet MS" w:cs="Times New Roman"/>
            <w:color w:val="402640"/>
            <w:sz w:val="21"/>
            <w:szCs w:val="21"/>
            <w:u w:val="single"/>
          </w:rPr>
          <w:t>Selected Employees</w:t>
        </w:r>
      </w:hyperlink>
    </w:p>
    <w:p w:rsidR="00DC62D9" w:rsidRPr="009501A9" w:rsidRDefault="00DC62D9" w:rsidP="00DC62D9">
      <w:pPr>
        <w:spacing w:before="100" w:beforeAutospacing="1" w:after="100" w:afterAutospacing="1" w:line="240" w:lineRule="auto"/>
        <w:rPr>
          <w:rFonts w:ascii="Trebuchet MS" w:eastAsia="Times New Roman" w:hAnsi="Trebuchet MS" w:cs="Times New Roman"/>
          <w:color w:val="000000"/>
          <w:sz w:val="21"/>
          <w:szCs w:val="21"/>
        </w:rPr>
      </w:pPr>
      <w:r w:rsidRPr="009501A9">
        <w:rPr>
          <w:rFonts w:ascii="Trebuchet MS" w:eastAsia="Times New Roman" w:hAnsi="Trebuchet MS" w:cs="Times New Roman"/>
          <w:color w:val="000000"/>
          <w:sz w:val="21"/>
          <w:szCs w:val="21"/>
        </w:rPr>
        <w:t xml:space="preserve">After loading this data we see that there is one column of interest, entitled "Salary Level". However, that column represents a categorical variable </w:t>
      </w:r>
      <w:r>
        <w:rPr>
          <w:rFonts w:ascii="Trebuchet MS" w:eastAsia="Times New Roman" w:hAnsi="Trebuchet MS" w:cs="Times New Roman"/>
          <w:color w:val="000000"/>
          <w:sz w:val="21"/>
          <w:szCs w:val="21"/>
        </w:rPr>
        <w:t>(ordinal or nominal?) so we can</w:t>
      </w:r>
      <w:r w:rsidRPr="009501A9">
        <w:rPr>
          <w:rFonts w:ascii="Trebuchet MS" w:eastAsia="Times New Roman" w:hAnsi="Trebuchet MS" w:cs="Times New Roman"/>
          <w:color w:val="000000"/>
          <w:sz w:val="21"/>
          <w:szCs w:val="21"/>
        </w:rPr>
        <w:t>not compute a frequency histogram. So, we need to learn a new procedure for handling categorical data.</w:t>
      </w:r>
    </w:p>
    <w:p w:rsidR="00DC62D9" w:rsidRPr="009501A9" w:rsidRDefault="00DC62D9" w:rsidP="00DC62D9">
      <w:pPr>
        <w:spacing w:before="100" w:beforeAutospacing="1" w:after="100" w:afterAutospacing="1" w:line="240" w:lineRule="auto"/>
        <w:rPr>
          <w:rFonts w:ascii="Trebuchet MS" w:eastAsia="Times New Roman" w:hAnsi="Trebuchet MS" w:cs="Times New Roman"/>
          <w:color w:val="000000"/>
          <w:sz w:val="21"/>
          <w:szCs w:val="21"/>
        </w:rPr>
      </w:pPr>
      <w:r w:rsidRPr="009501A9">
        <w:rPr>
          <w:rFonts w:ascii="Trebuchet MS" w:eastAsia="Times New Roman" w:hAnsi="Trebuchet MS" w:cs="Times New Roman"/>
          <w:color w:val="000000"/>
          <w:sz w:val="21"/>
          <w:szCs w:val="21"/>
        </w:rPr>
        <w:t>The appropriate tool to create percentage tables for category data is the "Pivot Table ...</w:t>
      </w:r>
      <w:proofErr w:type="gramStart"/>
      <w:r w:rsidRPr="009501A9">
        <w:rPr>
          <w:rFonts w:ascii="Trebuchet MS" w:eastAsia="Times New Roman" w:hAnsi="Trebuchet MS" w:cs="Times New Roman"/>
          <w:color w:val="000000"/>
          <w:sz w:val="21"/>
          <w:szCs w:val="21"/>
        </w:rPr>
        <w:t>".</w:t>
      </w:r>
      <w:proofErr w:type="gramEnd"/>
      <w:r w:rsidRPr="009501A9">
        <w:rPr>
          <w:rFonts w:ascii="Trebuchet MS" w:eastAsia="Times New Roman" w:hAnsi="Trebuchet MS" w:cs="Times New Roman"/>
          <w:color w:val="000000"/>
          <w:sz w:val="21"/>
          <w:szCs w:val="21"/>
        </w:rPr>
        <w:t xml:space="preserve"> Actually, the PivotTable is more flexible than we will need in our course, but it will for sure create the type of tables that we will be interested in. We have, of course, already seen the Pivot table (and chart) tool in 3.6, but now we'll explore a few more options. And, we will, in fact, see that tool again in the next section(s).</w:t>
      </w:r>
    </w:p>
    <w:p w:rsidR="00DC62D9" w:rsidRPr="009501A9" w:rsidRDefault="00DC62D9" w:rsidP="00DC62D9">
      <w:pPr>
        <w:spacing w:before="100" w:beforeAutospacing="1" w:after="100" w:afterAutospacing="1" w:line="240" w:lineRule="auto"/>
        <w:rPr>
          <w:rFonts w:ascii="Trebuchet MS" w:eastAsia="Times New Roman" w:hAnsi="Trebuchet MS" w:cs="Times New Roman"/>
          <w:color w:val="000000"/>
          <w:sz w:val="21"/>
          <w:szCs w:val="21"/>
        </w:rPr>
      </w:pPr>
      <w:r w:rsidRPr="009501A9">
        <w:rPr>
          <w:rFonts w:ascii="Trebuchet MS" w:eastAsia="Times New Roman" w:hAnsi="Trebuchet MS" w:cs="Times New Roman"/>
          <w:color w:val="000000"/>
          <w:sz w:val="21"/>
          <w:szCs w:val="21"/>
        </w:rPr>
        <w:t>The Pivot tool is found as the first button of the "Insert" ribbon: load the above spreadsheet into Excel. Select "PivotTable ..." from the "Insert" ribbon and select the entire data set, all columns and rows.</w:t>
      </w:r>
    </w:p>
    <w:p w:rsidR="00DC62D9" w:rsidRPr="009501A9" w:rsidRDefault="00DC62D9" w:rsidP="00DC62D9">
      <w:pPr>
        <w:spacing w:after="100" w:line="240" w:lineRule="auto"/>
        <w:rPr>
          <w:rFonts w:ascii="Trebuchet MS" w:eastAsia="Times New Roman" w:hAnsi="Trebuchet MS" w:cs="Times New Roman"/>
          <w:color w:val="000000"/>
          <w:sz w:val="21"/>
          <w:szCs w:val="21"/>
        </w:rPr>
      </w:pPr>
      <w:r>
        <w:rPr>
          <w:rFonts w:ascii="Trebuchet MS" w:eastAsia="Times New Roman" w:hAnsi="Trebuchet MS" w:cs="Times New Roman"/>
          <w:noProof/>
          <w:color w:val="000000"/>
          <w:sz w:val="21"/>
          <w:szCs w:val="21"/>
        </w:rPr>
        <w:lastRenderedPageBreak/>
        <w:drawing>
          <wp:inline distT="0" distB="0" distL="0" distR="0">
            <wp:extent cx="3811905" cy="3194685"/>
            <wp:effectExtent l="0" t="0" r="0" b="5715"/>
            <wp:docPr id="8" name="Picture 8" descr="http://www.mathcs.org/statistics/course/Tables/images/pivot_table_set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athcs.org/statistics/course/Tables/images/pivot_table_setup.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1905" cy="3194685"/>
                    </a:xfrm>
                    <a:prstGeom prst="rect">
                      <a:avLst/>
                    </a:prstGeom>
                    <a:noFill/>
                    <a:ln>
                      <a:noFill/>
                    </a:ln>
                  </pic:spPr>
                </pic:pic>
              </a:graphicData>
            </a:graphic>
          </wp:inline>
        </w:drawing>
      </w:r>
      <w:r w:rsidRPr="009501A9">
        <w:rPr>
          <w:rFonts w:ascii="Trebuchet MS" w:eastAsia="Times New Roman" w:hAnsi="Trebuchet MS" w:cs="Times New Roman"/>
          <w:color w:val="000000"/>
          <w:sz w:val="21"/>
          <w:szCs w:val="21"/>
        </w:rPr>
        <w:t> </w:t>
      </w:r>
    </w:p>
    <w:p w:rsidR="00DC62D9" w:rsidRPr="009501A9" w:rsidRDefault="00DC62D9" w:rsidP="00DC62D9">
      <w:pPr>
        <w:spacing w:before="100" w:beforeAutospacing="1" w:after="100" w:afterAutospacing="1" w:line="240" w:lineRule="auto"/>
        <w:rPr>
          <w:rFonts w:ascii="Trebuchet MS" w:eastAsia="Times New Roman" w:hAnsi="Trebuchet MS" w:cs="Times New Roman"/>
          <w:color w:val="000000"/>
          <w:sz w:val="21"/>
          <w:szCs w:val="21"/>
        </w:rPr>
      </w:pPr>
      <w:r w:rsidRPr="009501A9">
        <w:rPr>
          <w:rFonts w:ascii="Trebuchet MS" w:eastAsia="Times New Roman" w:hAnsi="Trebuchet MS" w:cs="Times New Roman"/>
          <w:color w:val="000000"/>
          <w:sz w:val="21"/>
          <w:szCs w:val="21"/>
        </w:rPr>
        <w:t xml:space="preserve">You will see a "potential frequency/percentage table" in a new worksheet, containing labels such as "Drop Row Field Here", "Drop Column Fields Here", etc. There will also be an area for the available variables, in our case "Gender", "Salary Level", "Years of Education", etc. You can "drag-and-drop" these variables to the various slots in the table to create a variety of useful tables for data analysis, or you can drop them into the slots </w:t>
      </w:r>
      <w:proofErr w:type="spellStart"/>
      <w:r w:rsidRPr="009501A9">
        <w:rPr>
          <w:rFonts w:ascii="Trebuchet MS" w:eastAsia="Times New Roman" w:hAnsi="Trebuchet MS" w:cs="Times New Roman"/>
          <w:color w:val="000000"/>
          <w:sz w:val="21"/>
          <w:szCs w:val="21"/>
        </w:rPr>
        <w:t>labeld</w:t>
      </w:r>
      <w:proofErr w:type="spellEnd"/>
      <w:r w:rsidRPr="009501A9">
        <w:rPr>
          <w:rFonts w:ascii="Trebuchet MS" w:eastAsia="Times New Roman" w:hAnsi="Trebuchet MS" w:cs="Times New Roman"/>
          <w:color w:val="000000"/>
          <w:sz w:val="21"/>
          <w:szCs w:val="21"/>
        </w:rPr>
        <w:t xml:space="preserve"> "Columns", "Rows", or "Values" (or, if you want to try, "Filters").</w:t>
      </w:r>
    </w:p>
    <w:p w:rsidR="00DC62D9" w:rsidRPr="009501A9" w:rsidRDefault="00DC62D9" w:rsidP="00DC62D9">
      <w:pPr>
        <w:spacing w:after="100" w:line="240" w:lineRule="auto"/>
        <w:rPr>
          <w:rFonts w:ascii="Trebuchet MS" w:eastAsia="Times New Roman" w:hAnsi="Trebuchet MS" w:cs="Times New Roman"/>
          <w:color w:val="000000"/>
          <w:sz w:val="21"/>
          <w:szCs w:val="21"/>
        </w:rPr>
      </w:pPr>
      <w:r>
        <w:rPr>
          <w:rFonts w:ascii="Trebuchet MS" w:eastAsia="Times New Roman" w:hAnsi="Trebuchet MS" w:cs="Times New Roman"/>
          <w:noProof/>
          <w:color w:val="000000"/>
          <w:sz w:val="21"/>
          <w:szCs w:val="21"/>
        </w:rPr>
        <w:drawing>
          <wp:inline distT="0" distB="0" distL="0" distR="0">
            <wp:extent cx="6103917" cy="3349899"/>
            <wp:effectExtent l="0" t="0" r="0" b="3175"/>
            <wp:docPr id="7" name="Picture 7" descr="http://www.mathcs.org/statistics/course/Tables/images/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athcs.org/statistics/course/Tables/images/img3.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04131" cy="3350017"/>
                    </a:xfrm>
                    <a:prstGeom prst="rect">
                      <a:avLst/>
                    </a:prstGeom>
                    <a:noFill/>
                    <a:ln>
                      <a:noFill/>
                    </a:ln>
                  </pic:spPr>
                </pic:pic>
              </a:graphicData>
            </a:graphic>
          </wp:inline>
        </w:drawing>
      </w:r>
    </w:p>
    <w:p w:rsidR="00DC62D9" w:rsidRPr="009501A9" w:rsidRDefault="00DC62D9" w:rsidP="00DC62D9">
      <w:pPr>
        <w:spacing w:before="100" w:beforeAutospacing="1" w:after="100" w:afterAutospacing="1" w:line="240" w:lineRule="auto"/>
        <w:rPr>
          <w:rFonts w:ascii="Trebuchet MS" w:eastAsia="Times New Roman" w:hAnsi="Trebuchet MS" w:cs="Times New Roman"/>
          <w:color w:val="000000"/>
          <w:sz w:val="21"/>
          <w:szCs w:val="21"/>
        </w:rPr>
      </w:pPr>
      <w:r w:rsidRPr="009501A9">
        <w:rPr>
          <w:rFonts w:ascii="Trebuchet MS" w:eastAsia="Times New Roman" w:hAnsi="Trebuchet MS" w:cs="Times New Roman"/>
          <w:color w:val="000000"/>
          <w:sz w:val="21"/>
          <w:szCs w:val="21"/>
        </w:rPr>
        <w:lastRenderedPageBreak/>
        <w:t>First drag the variable "Salary Level" from the Pivot Fields into the "Drop Row Fields" area of the table. Your table will adjust, showing you all available salary levels. Next, again drag the variable "Salary Level" again, but this time drag it to the "Drop Data Item" area in the middle (or to the "Values" area on the right. You will then see the counts of how many occurrences fell inside each salary level, similar to the following:</w:t>
      </w:r>
    </w:p>
    <w:p w:rsidR="00DC62D9" w:rsidRPr="009501A9" w:rsidRDefault="00DC62D9" w:rsidP="00DC62D9">
      <w:pPr>
        <w:spacing w:after="100" w:line="240" w:lineRule="auto"/>
        <w:rPr>
          <w:rFonts w:ascii="Trebuchet MS" w:eastAsia="Times New Roman" w:hAnsi="Trebuchet MS" w:cs="Times New Roman"/>
          <w:color w:val="000000"/>
          <w:sz w:val="21"/>
          <w:szCs w:val="21"/>
        </w:rPr>
      </w:pPr>
      <w:r>
        <w:rPr>
          <w:rFonts w:ascii="Trebuchet MS" w:eastAsia="Times New Roman" w:hAnsi="Trebuchet MS" w:cs="Times New Roman"/>
          <w:noProof/>
          <w:color w:val="000000"/>
          <w:sz w:val="21"/>
          <w:szCs w:val="21"/>
        </w:rPr>
        <w:drawing>
          <wp:inline distT="0" distB="0" distL="0" distR="0">
            <wp:extent cx="6388737" cy="3672536"/>
            <wp:effectExtent l="0" t="0" r="0" b="4445"/>
            <wp:docPr id="6" name="Picture 6" descr="http://www.mathcs.org/statistics/course/Tables/images/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athcs.org/statistics/course/Tables/images/img4.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88697" cy="3672513"/>
                    </a:xfrm>
                    <a:prstGeom prst="rect">
                      <a:avLst/>
                    </a:prstGeom>
                    <a:noFill/>
                    <a:ln>
                      <a:noFill/>
                    </a:ln>
                  </pic:spPr>
                </pic:pic>
              </a:graphicData>
            </a:graphic>
          </wp:inline>
        </w:drawing>
      </w:r>
    </w:p>
    <w:p w:rsidR="00DC62D9" w:rsidRPr="009501A9" w:rsidRDefault="00DC62D9" w:rsidP="00DC62D9">
      <w:pPr>
        <w:spacing w:before="100" w:beforeAutospacing="1" w:after="100" w:afterAutospacing="1" w:line="240" w:lineRule="auto"/>
        <w:rPr>
          <w:rFonts w:ascii="Trebuchet MS" w:eastAsia="Times New Roman" w:hAnsi="Trebuchet MS" w:cs="Times New Roman"/>
          <w:color w:val="000000"/>
          <w:sz w:val="21"/>
          <w:szCs w:val="21"/>
        </w:rPr>
      </w:pPr>
      <w:r w:rsidRPr="009501A9">
        <w:rPr>
          <w:rFonts w:ascii="Trebuchet MS" w:eastAsia="Times New Roman" w:hAnsi="Trebuchet MS" w:cs="Times New Roman"/>
          <w:color w:val="000000"/>
          <w:sz w:val="21"/>
          <w:szCs w:val="21"/>
        </w:rPr>
        <w:t>Note that your picture might look slightly different. Make sure, though, that you see two "buttons", one called "Salary Level" (which applies to the first column) and "Count of Salary Level" (which should apply to the second column). We see, for example, that there were 33 people in the salary range of $10K to 20K, 230 in the next salary range, and so forth. Of course raw numbers are not so useful, so we would like to convert them to percentages.</w:t>
      </w:r>
    </w:p>
    <w:p w:rsidR="00DC62D9" w:rsidRPr="009501A9" w:rsidRDefault="00DC62D9" w:rsidP="00DC62D9">
      <w:pPr>
        <w:spacing w:before="100" w:beforeAutospacing="1" w:after="100" w:afterAutospacing="1" w:line="240" w:lineRule="auto"/>
        <w:rPr>
          <w:rFonts w:ascii="Trebuchet MS" w:eastAsia="Times New Roman" w:hAnsi="Trebuchet MS" w:cs="Times New Roman"/>
          <w:color w:val="000000"/>
          <w:sz w:val="21"/>
          <w:szCs w:val="21"/>
        </w:rPr>
      </w:pPr>
      <w:r w:rsidRPr="009501A9">
        <w:rPr>
          <w:rFonts w:ascii="Trebuchet MS" w:eastAsia="Times New Roman" w:hAnsi="Trebuchet MS" w:cs="Times New Roman"/>
          <w:color w:val="000000"/>
          <w:sz w:val="21"/>
          <w:szCs w:val="21"/>
        </w:rPr>
        <w:t>You can adjust what exactly is shown in the "data" area of your table by double-clicking the link entitled "Count of Salary Level" that you see above -Note that you do need to double-click "Count of Salary Level", not "Salary Level". You will see the following dialog:</w:t>
      </w:r>
    </w:p>
    <w:p w:rsidR="00DC62D9" w:rsidRPr="009501A9" w:rsidRDefault="00DC62D9" w:rsidP="00DC62D9">
      <w:pPr>
        <w:spacing w:after="100" w:line="240" w:lineRule="auto"/>
        <w:rPr>
          <w:rFonts w:ascii="Trebuchet MS" w:eastAsia="Times New Roman" w:hAnsi="Trebuchet MS" w:cs="Times New Roman"/>
          <w:color w:val="000000"/>
          <w:sz w:val="21"/>
          <w:szCs w:val="21"/>
        </w:rPr>
      </w:pPr>
      <w:r>
        <w:rPr>
          <w:rFonts w:ascii="Trebuchet MS" w:eastAsia="Times New Roman" w:hAnsi="Trebuchet MS" w:cs="Times New Roman"/>
          <w:noProof/>
          <w:color w:val="000000"/>
          <w:sz w:val="21"/>
          <w:szCs w:val="21"/>
        </w:rPr>
        <w:lastRenderedPageBreak/>
        <w:drawing>
          <wp:inline distT="0" distB="0" distL="0" distR="0">
            <wp:extent cx="3681095" cy="3099435"/>
            <wp:effectExtent l="0" t="0" r="0" b="5715"/>
            <wp:docPr id="5" name="Picture 5" descr="http://www.mathcs.org/statistics/course/Tables/images/im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athcs.org/statistics/course/Tables/images/img5.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81095" cy="3099435"/>
                    </a:xfrm>
                    <a:prstGeom prst="rect">
                      <a:avLst/>
                    </a:prstGeom>
                    <a:noFill/>
                    <a:ln>
                      <a:noFill/>
                    </a:ln>
                  </pic:spPr>
                </pic:pic>
              </a:graphicData>
            </a:graphic>
          </wp:inline>
        </w:drawing>
      </w:r>
    </w:p>
    <w:p w:rsidR="00DC62D9" w:rsidRPr="009501A9" w:rsidRDefault="00DC62D9" w:rsidP="00DC62D9">
      <w:pPr>
        <w:spacing w:before="100" w:beforeAutospacing="1" w:after="100" w:afterAutospacing="1" w:line="240" w:lineRule="auto"/>
        <w:rPr>
          <w:rFonts w:ascii="Trebuchet MS" w:eastAsia="Times New Roman" w:hAnsi="Trebuchet MS" w:cs="Times New Roman"/>
          <w:color w:val="000000"/>
          <w:sz w:val="21"/>
          <w:szCs w:val="21"/>
        </w:rPr>
      </w:pPr>
      <w:r w:rsidRPr="009501A9">
        <w:rPr>
          <w:rFonts w:ascii="Trebuchet MS" w:eastAsia="Times New Roman" w:hAnsi="Trebuchet MS" w:cs="Times New Roman"/>
          <w:color w:val="000000"/>
          <w:sz w:val="21"/>
          <w:szCs w:val="21"/>
        </w:rPr>
        <w:t>Here you can specify what computation you want to show in the data area of your table. In most cases, </w:t>
      </w:r>
      <w:r w:rsidRPr="009501A9">
        <w:rPr>
          <w:rFonts w:ascii="Trebuchet MS" w:eastAsia="Times New Roman" w:hAnsi="Trebuchet MS" w:cs="Times New Roman"/>
          <w:i/>
          <w:iCs/>
          <w:color w:val="000000"/>
          <w:sz w:val="21"/>
          <w:szCs w:val="21"/>
        </w:rPr>
        <w:t>Count</w:t>
      </w:r>
      <w:r w:rsidRPr="009501A9">
        <w:rPr>
          <w:rFonts w:ascii="Trebuchet MS" w:eastAsia="Times New Roman" w:hAnsi="Trebuchet MS" w:cs="Times New Roman"/>
          <w:color w:val="000000"/>
          <w:sz w:val="21"/>
          <w:szCs w:val="21"/>
        </w:rPr>
        <w:t> is the preferred selection, but</w:t>
      </w:r>
      <w:proofErr w:type="gramStart"/>
      <w:r w:rsidRPr="009501A9">
        <w:rPr>
          <w:rFonts w:ascii="Trebuchet MS" w:eastAsia="Times New Roman" w:hAnsi="Trebuchet MS" w:cs="Times New Roman"/>
          <w:color w:val="000000"/>
          <w:sz w:val="21"/>
          <w:szCs w:val="21"/>
        </w:rPr>
        <w:t>  you</w:t>
      </w:r>
      <w:proofErr w:type="gramEnd"/>
      <w:r w:rsidRPr="009501A9">
        <w:rPr>
          <w:rFonts w:ascii="Trebuchet MS" w:eastAsia="Times New Roman" w:hAnsi="Trebuchet MS" w:cs="Times New Roman"/>
          <w:color w:val="000000"/>
          <w:sz w:val="21"/>
          <w:szCs w:val="21"/>
        </w:rPr>
        <w:t xml:space="preserve"> do need to change the format for the count. Click the "Show Values as" tab and select "% of Column Total", as shown:</w:t>
      </w:r>
    </w:p>
    <w:p w:rsidR="00DC62D9" w:rsidRPr="009501A9" w:rsidRDefault="00DC62D9" w:rsidP="00DC62D9">
      <w:pPr>
        <w:spacing w:after="100" w:line="240" w:lineRule="auto"/>
        <w:rPr>
          <w:rFonts w:ascii="Trebuchet MS" w:eastAsia="Times New Roman" w:hAnsi="Trebuchet MS" w:cs="Times New Roman"/>
          <w:color w:val="000000"/>
          <w:sz w:val="21"/>
          <w:szCs w:val="21"/>
        </w:rPr>
      </w:pPr>
      <w:r>
        <w:rPr>
          <w:rFonts w:ascii="Trebuchet MS" w:eastAsia="Times New Roman" w:hAnsi="Trebuchet MS" w:cs="Times New Roman"/>
          <w:noProof/>
          <w:color w:val="000000"/>
          <w:sz w:val="21"/>
          <w:szCs w:val="21"/>
        </w:rPr>
        <w:drawing>
          <wp:inline distT="0" distB="0" distL="0" distR="0">
            <wp:extent cx="3634105" cy="3087370"/>
            <wp:effectExtent l="0" t="0" r="4445" b="0"/>
            <wp:docPr id="4" name="Picture 4" descr="http://www.mathcs.org/statistics/course/Tables/images/pivot-table-va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athcs.org/statistics/course/Tables/images/pivot-table-value.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34105" cy="3087370"/>
                    </a:xfrm>
                    <a:prstGeom prst="rect">
                      <a:avLst/>
                    </a:prstGeom>
                    <a:noFill/>
                    <a:ln>
                      <a:noFill/>
                    </a:ln>
                  </pic:spPr>
                </pic:pic>
              </a:graphicData>
            </a:graphic>
          </wp:inline>
        </w:drawing>
      </w:r>
    </w:p>
    <w:p w:rsidR="00DC62D9" w:rsidRDefault="00DC62D9" w:rsidP="00DC62D9">
      <w:pPr>
        <w:spacing w:after="0" w:line="240" w:lineRule="auto"/>
        <w:rPr>
          <w:rFonts w:ascii="Trebuchet MS" w:eastAsia="Times New Roman" w:hAnsi="Trebuchet MS" w:cs="Times New Roman"/>
          <w:color w:val="000000"/>
          <w:sz w:val="21"/>
          <w:szCs w:val="21"/>
        </w:rPr>
      </w:pPr>
    </w:p>
    <w:p w:rsidR="00DC62D9" w:rsidRDefault="00DC62D9" w:rsidP="00DC62D9">
      <w:pPr>
        <w:spacing w:after="0" w:line="240" w:lineRule="auto"/>
        <w:rPr>
          <w:rFonts w:ascii="Trebuchet MS" w:eastAsia="Times New Roman" w:hAnsi="Trebuchet MS" w:cs="Times New Roman"/>
          <w:color w:val="000000"/>
          <w:sz w:val="21"/>
          <w:szCs w:val="21"/>
        </w:rPr>
      </w:pPr>
    </w:p>
    <w:p w:rsidR="00DC62D9" w:rsidRDefault="00DC62D9" w:rsidP="00DC62D9">
      <w:pPr>
        <w:spacing w:after="0" w:line="240" w:lineRule="auto"/>
        <w:rPr>
          <w:rFonts w:ascii="Trebuchet MS" w:eastAsia="Times New Roman" w:hAnsi="Trebuchet MS" w:cs="Times New Roman"/>
          <w:color w:val="000000"/>
          <w:sz w:val="21"/>
          <w:szCs w:val="21"/>
        </w:rPr>
      </w:pPr>
    </w:p>
    <w:p w:rsidR="00DC62D9" w:rsidRDefault="00DC62D9" w:rsidP="00DC62D9">
      <w:pPr>
        <w:spacing w:after="0" w:line="240" w:lineRule="auto"/>
        <w:rPr>
          <w:rFonts w:ascii="Trebuchet MS" w:eastAsia="Times New Roman" w:hAnsi="Trebuchet MS" w:cs="Times New Roman"/>
          <w:color w:val="000000"/>
          <w:sz w:val="21"/>
          <w:szCs w:val="21"/>
        </w:rPr>
      </w:pPr>
    </w:p>
    <w:p w:rsidR="00DC62D9" w:rsidRDefault="00DC62D9" w:rsidP="00DC62D9">
      <w:pPr>
        <w:spacing w:after="0" w:line="240" w:lineRule="auto"/>
        <w:rPr>
          <w:rFonts w:ascii="Trebuchet MS" w:eastAsia="Times New Roman" w:hAnsi="Trebuchet MS" w:cs="Times New Roman"/>
          <w:color w:val="000000"/>
          <w:sz w:val="21"/>
          <w:szCs w:val="21"/>
        </w:rPr>
      </w:pPr>
    </w:p>
    <w:p w:rsidR="00DC62D9" w:rsidRDefault="00DC62D9" w:rsidP="00DC62D9">
      <w:pPr>
        <w:spacing w:after="0" w:line="240" w:lineRule="auto"/>
        <w:rPr>
          <w:rFonts w:ascii="Trebuchet MS" w:eastAsia="Times New Roman" w:hAnsi="Trebuchet MS" w:cs="Times New Roman"/>
          <w:color w:val="000000"/>
          <w:sz w:val="21"/>
          <w:szCs w:val="21"/>
        </w:rPr>
      </w:pPr>
    </w:p>
    <w:p w:rsidR="00DC62D9" w:rsidRDefault="00DC62D9" w:rsidP="00DC62D9">
      <w:pPr>
        <w:spacing w:after="0" w:line="240" w:lineRule="auto"/>
        <w:rPr>
          <w:rFonts w:ascii="Trebuchet MS" w:eastAsia="Times New Roman" w:hAnsi="Trebuchet MS" w:cs="Times New Roman"/>
          <w:color w:val="000000"/>
          <w:sz w:val="21"/>
          <w:szCs w:val="21"/>
        </w:rPr>
      </w:pPr>
    </w:p>
    <w:p w:rsidR="00DC62D9" w:rsidRPr="009501A9" w:rsidRDefault="00DC62D9" w:rsidP="00DC62D9">
      <w:pPr>
        <w:spacing w:after="0" w:line="240" w:lineRule="auto"/>
        <w:rPr>
          <w:rFonts w:ascii="Trebuchet MS" w:eastAsia="Times New Roman" w:hAnsi="Trebuchet MS" w:cs="Times New Roman"/>
          <w:color w:val="000000"/>
          <w:sz w:val="21"/>
          <w:szCs w:val="21"/>
        </w:rPr>
      </w:pPr>
      <w:r w:rsidRPr="009501A9">
        <w:rPr>
          <w:rFonts w:ascii="Trebuchet MS" w:eastAsia="Times New Roman" w:hAnsi="Trebuchet MS" w:cs="Times New Roman"/>
          <w:color w:val="000000"/>
          <w:sz w:val="21"/>
          <w:szCs w:val="21"/>
        </w:rPr>
        <w:lastRenderedPageBreak/>
        <w:t>Hit OK and you should see our complete frequency chart for the ordinal variable "salary level":</w:t>
      </w:r>
    </w:p>
    <w:p w:rsidR="00DC62D9" w:rsidRPr="009501A9" w:rsidRDefault="00DC62D9" w:rsidP="00DC62D9">
      <w:pPr>
        <w:spacing w:after="0" w:line="240" w:lineRule="auto"/>
        <w:rPr>
          <w:rFonts w:ascii="Trebuchet MS" w:eastAsia="Times New Roman" w:hAnsi="Trebuchet MS" w:cs="Times New Roman"/>
          <w:color w:val="000000"/>
          <w:sz w:val="21"/>
          <w:szCs w:val="21"/>
        </w:rPr>
      </w:pPr>
      <w:r>
        <w:rPr>
          <w:rFonts w:ascii="Trebuchet MS" w:eastAsia="Times New Roman" w:hAnsi="Trebuchet MS" w:cs="Times New Roman"/>
          <w:noProof/>
          <w:color w:val="000000"/>
          <w:sz w:val="21"/>
          <w:szCs w:val="21"/>
        </w:rPr>
        <w:drawing>
          <wp:inline distT="0" distB="0" distL="0" distR="0">
            <wp:extent cx="2600960" cy="1911985"/>
            <wp:effectExtent l="0" t="0" r="8890" b="0"/>
            <wp:docPr id="3" name="Picture 3" descr="http://www.mathcs.org/statistics/course/Tables/images/salary-column-perc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athcs.org/statistics/course/Tables/images/salary-column-percent.gi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00960" cy="1911985"/>
                    </a:xfrm>
                    <a:prstGeom prst="rect">
                      <a:avLst/>
                    </a:prstGeom>
                    <a:noFill/>
                    <a:ln>
                      <a:noFill/>
                    </a:ln>
                  </pic:spPr>
                </pic:pic>
              </a:graphicData>
            </a:graphic>
          </wp:inline>
        </w:drawing>
      </w:r>
    </w:p>
    <w:p w:rsidR="00DC62D9" w:rsidRPr="009501A9" w:rsidRDefault="00DC62D9" w:rsidP="00DC62D9">
      <w:pPr>
        <w:spacing w:before="100" w:beforeAutospacing="1" w:after="100" w:afterAutospacing="1" w:line="240" w:lineRule="auto"/>
        <w:rPr>
          <w:rFonts w:ascii="Trebuchet MS" w:eastAsia="Times New Roman" w:hAnsi="Trebuchet MS" w:cs="Times New Roman"/>
          <w:color w:val="000000"/>
          <w:sz w:val="21"/>
          <w:szCs w:val="21"/>
        </w:rPr>
      </w:pPr>
      <w:r w:rsidRPr="009501A9">
        <w:rPr>
          <w:rFonts w:ascii="Trebuchet MS" w:eastAsia="Times New Roman" w:hAnsi="Trebuchet MS" w:cs="Times New Roman"/>
          <w:color w:val="000000"/>
          <w:sz w:val="21"/>
          <w:szCs w:val="21"/>
        </w:rPr>
        <w:t>From the table we can see, for example, that 6.96% + 48.52% = 55.48% of employees earn $30,000 or less.</w:t>
      </w:r>
    </w:p>
    <w:p w:rsidR="00DC62D9" w:rsidRPr="009501A9" w:rsidRDefault="00DC62D9" w:rsidP="00DC62D9">
      <w:pPr>
        <w:spacing w:before="100" w:beforeAutospacing="1" w:after="100" w:afterAutospacing="1" w:line="240" w:lineRule="auto"/>
        <w:rPr>
          <w:rFonts w:ascii="Trebuchet MS" w:eastAsia="Times New Roman" w:hAnsi="Trebuchet MS" w:cs="Times New Roman"/>
          <w:color w:val="000000"/>
          <w:sz w:val="21"/>
          <w:szCs w:val="21"/>
        </w:rPr>
      </w:pPr>
      <w:r w:rsidRPr="009501A9">
        <w:rPr>
          <w:rFonts w:ascii="Trebuchet MS" w:eastAsia="Times New Roman" w:hAnsi="Trebuchet MS" w:cs="Times New Roman"/>
          <w:b/>
          <w:bCs/>
          <w:i/>
          <w:iCs/>
          <w:color w:val="000000"/>
          <w:sz w:val="21"/>
          <w:szCs w:val="21"/>
        </w:rPr>
        <w:t>Example: </w:t>
      </w:r>
      <w:r w:rsidRPr="009501A9">
        <w:rPr>
          <w:rFonts w:ascii="Trebuchet MS" w:eastAsia="Times New Roman" w:hAnsi="Trebuchet MS" w:cs="Times New Roman"/>
          <w:i/>
          <w:iCs/>
          <w:color w:val="000000"/>
          <w:sz w:val="21"/>
          <w:szCs w:val="21"/>
        </w:rPr>
        <w:t>Use the same Excel data set to find the percentage of males and females that took part in this survey, as well as the percentage of the various job categories.</w:t>
      </w:r>
    </w:p>
    <w:p w:rsidR="00DC62D9" w:rsidRPr="009501A9" w:rsidRDefault="00DC62D9" w:rsidP="00DC62D9">
      <w:pPr>
        <w:spacing w:before="100" w:beforeAutospacing="1" w:after="100" w:afterAutospacing="1" w:line="240" w:lineRule="auto"/>
        <w:rPr>
          <w:rFonts w:ascii="Trebuchet MS" w:eastAsia="Times New Roman" w:hAnsi="Trebuchet MS" w:cs="Times New Roman"/>
          <w:color w:val="000000"/>
          <w:sz w:val="21"/>
          <w:szCs w:val="21"/>
        </w:rPr>
      </w:pPr>
      <w:r w:rsidRPr="009501A9">
        <w:rPr>
          <w:rFonts w:ascii="Trebuchet MS" w:eastAsia="Times New Roman" w:hAnsi="Trebuchet MS" w:cs="Times New Roman"/>
          <w:color w:val="000000"/>
          <w:sz w:val="21"/>
          <w:szCs w:val="21"/>
        </w:rPr>
        <w:t>The procedure is similar to above:</w:t>
      </w:r>
    </w:p>
    <w:p w:rsidR="00DC62D9" w:rsidRPr="009501A9" w:rsidRDefault="00DC62D9" w:rsidP="00DC62D9">
      <w:pPr>
        <w:numPr>
          <w:ilvl w:val="0"/>
          <w:numId w:val="1"/>
        </w:numPr>
        <w:spacing w:before="100" w:beforeAutospacing="1" w:after="100" w:afterAutospacing="1" w:line="240" w:lineRule="auto"/>
        <w:ind w:left="870"/>
        <w:rPr>
          <w:rFonts w:ascii="Trebuchet MS" w:eastAsia="Times New Roman" w:hAnsi="Trebuchet MS" w:cs="Times New Roman"/>
          <w:color w:val="000000"/>
          <w:sz w:val="21"/>
          <w:szCs w:val="21"/>
        </w:rPr>
      </w:pPr>
      <w:r w:rsidRPr="009501A9">
        <w:rPr>
          <w:rFonts w:ascii="Trebuchet MS" w:eastAsia="Times New Roman" w:hAnsi="Trebuchet MS" w:cs="Times New Roman"/>
          <w:color w:val="000000"/>
          <w:sz w:val="21"/>
          <w:szCs w:val="21"/>
        </w:rPr>
        <w:t>Choose to insert a new "PivotTable ..."</w:t>
      </w:r>
    </w:p>
    <w:p w:rsidR="00DC62D9" w:rsidRPr="009501A9" w:rsidRDefault="00DC62D9" w:rsidP="00DC62D9">
      <w:pPr>
        <w:numPr>
          <w:ilvl w:val="0"/>
          <w:numId w:val="1"/>
        </w:numPr>
        <w:spacing w:before="100" w:beforeAutospacing="1" w:after="100" w:afterAutospacing="1" w:line="240" w:lineRule="auto"/>
        <w:ind w:left="870"/>
        <w:rPr>
          <w:rFonts w:ascii="Trebuchet MS" w:eastAsia="Times New Roman" w:hAnsi="Trebuchet MS" w:cs="Times New Roman"/>
          <w:color w:val="000000"/>
          <w:sz w:val="21"/>
          <w:szCs w:val="21"/>
        </w:rPr>
      </w:pPr>
      <w:r w:rsidRPr="009501A9">
        <w:rPr>
          <w:rFonts w:ascii="Trebuchet MS" w:eastAsia="Times New Roman" w:hAnsi="Trebuchet MS" w:cs="Times New Roman"/>
          <w:color w:val="000000"/>
          <w:sz w:val="21"/>
          <w:szCs w:val="21"/>
        </w:rPr>
        <w:t>Select the appropriate column as input</w:t>
      </w:r>
    </w:p>
    <w:p w:rsidR="00DC62D9" w:rsidRPr="009501A9" w:rsidRDefault="00DC62D9" w:rsidP="00DC62D9">
      <w:pPr>
        <w:numPr>
          <w:ilvl w:val="0"/>
          <w:numId w:val="1"/>
        </w:numPr>
        <w:spacing w:before="100" w:beforeAutospacing="1" w:after="100" w:afterAutospacing="1" w:line="240" w:lineRule="auto"/>
        <w:ind w:left="870"/>
        <w:rPr>
          <w:rFonts w:ascii="Trebuchet MS" w:eastAsia="Times New Roman" w:hAnsi="Trebuchet MS" w:cs="Times New Roman"/>
          <w:color w:val="000000"/>
          <w:sz w:val="21"/>
          <w:szCs w:val="21"/>
        </w:rPr>
      </w:pPr>
      <w:r w:rsidRPr="009501A9">
        <w:rPr>
          <w:rFonts w:ascii="Trebuchet MS" w:eastAsia="Times New Roman" w:hAnsi="Trebuchet MS" w:cs="Times New Roman"/>
          <w:color w:val="000000"/>
          <w:sz w:val="21"/>
          <w:szCs w:val="21"/>
        </w:rPr>
        <w:t xml:space="preserve">Put that variable in the "row" as well as the "data" field of the table in the </w:t>
      </w:r>
      <w:proofErr w:type="spellStart"/>
      <w:r w:rsidRPr="009501A9">
        <w:rPr>
          <w:rFonts w:ascii="Trebuchet MS" w:eastAsia="Times New Roman" w:hAnsi="Trebuchet MS" w:cs="Times New Roman"/>
          <w:color w:val="000000"/>
          <w:sz w:val="21"/>
          <w:szCs w:val="21"/>
        </w:rPr>
        <w:t>wizzard's</w:t>
      </w:r>
      <w:proofErr w:type="spellEnd"/>
      <w:r w:rsidRPr="009501A9">
        <w:rPr>
          <w:rFonts w:ascii="Trebuchet MS" w:eastAsia="Times New Roman" w:hAnsi="Trebuchet MS" w:cs="Times New Roman"/>
          <w:color w:val="000000"/>
          <w:sz w:val="21"/>
          <w:szCs w:val="21"/>
        </w:rPr>
        <w:t xml:space="preserve"> dialog box</w:t>
      </w:r>
    </w:p>
    <w:p w:rsidR="00DC62D9" w:rsidRPr="009501A9" w:rsidRDefault="00DC62D9" w:rsidP="00DC62D9">
      <w:pPr>
        <w:numPr>
          <w:ilvl w:val="0"/>
          <w:numId w:val="1"/>
        </w:numPr>
        <w:spacing w:before="100" w:beforeAutospacing="1" w:after="100" w:afterAutospacing="1" w:line="240" w:lineRule="auto"/>
        <w:ind w:left="870"/>
        <w:rPr>
          <w:rFonts w:ascii="Trebuchet MS" w:eastAsia="Times New Roman" w:hAnsi="Trebuchet MS" w:cs="Times New Roman"/>
          <w:color w:val="000000"/>
          <w:sz w:val="21"/>
          <w:szCs w:val="21"/>
        </w:rPr>
      </w:pPr>
      <w:r w:rsidRPr="009501A9">
        <w:rPr>
          <w:rFonts w:ascii="Trebuchet MS" w:eastAsia="Times New Roman" w:hAnsi="Trebuchet MS" w:cs="Times New Roman"/>
          <w:color w:val="000000"/>
          <w:sz w:val="21"/>
          <w:szCs w:val="21"/>
        </w:rPr>
        <w:t>Choose the "% of Column Total" option for the "data"</w:t>
      </w:r>
    </w:p>
    <w:p w:rsidR="00DC62D9" w:rsidRPr="009501A9" w:rsidRDefault="00DC62D9" w:rsidP="00DC62D9">
      <w:pPr>
        <w:numPr>
          <w:ilvl w:val="0"/>
          <w:numId w:val="1"/>
        </w:numPr>
        <w:spacing w:before="100" w:beforeAutospacing="1" w:after="100" w:afterAutospacing="1" w:line="240" w:lineRule="auto"/>
        <w:ind w:left="870"/>
        <w:rPr>
          <w:rFonts w:ascii="Trebuchet MS" w:eastAsia="Times New Roman" w:hAnsi="Trebuchet MS" w:cs="Times New Roman"/>
          <w:color w:val="000000"/>
          <w:sz w:val="21"/>
          <w:szCs w:val="21"/>
        </w:rPr>
      </w:pPr>
      <w:r w:rsidRPr="009501A9">
        <w:rPr>
          <w:rFonts w:ascii="Trebuchet MS" w:eastAsia="Times New Roman" w:hAnsi="Trebuchet MS" w:cs="Times New Roman"/>
          <w:color w:val="000000"/>
          <w:sz w:val="21"/>
          <w:szCs w:val="21"/>
        </w:rPr>
        <w:t>"Finish" the tables</w:t>
      </w:r>
    </w:p>
    <w:p w:rsidR="00DC62D9" w:rsidRPr="009501A9" w:rsidRDefault="00DC62D9" w:rsidP="00DC62D9">
      <w:pPr>
        <w:spacing w:before="100" w:beforeAutospacing="1" w:after="100" w:afterAutospacing="1" w:line="240" w:lineRule="auto"/>
        <w:rPr>
          <w:rFonts w:ascii="Trebuchet MS" w:eastAsia="Times New Roman" w:hAnsi="Trebuchet MS" w:cs="Times New Roman"/>
          <w:color w:val="000000"/>
          <w:sz w:val="21"/>
          <w:szCs w:val="21"/>
        </w:rPr>
      </w:pPr>
      <w:r w:rsidRPr="009501A9">
        <w:rPr>
          <w:rFonts w:ascii="Trebuchet MS" w:eastAsia="Times New Roman" w:hAnsi="Trebuchet MS" w:cs="Times New Roman"/>
          <w:color w:val="000000"/>
          <w:sz w:val="21"/>
          <w:szCs w:val="21"/>
        </w:rPr>
        <w:t>Here are the resulting tables so that you can check your own results:</w:t>
      </w:r>
    </w:p>
    <w:p w:rsidR="00DC62D9" w:rsidRPr="009501A9" w:rsidRDefault="00DC62D9" w:rsidP="00DC62D9">
      <w:pPr>
        <w:numPr>
          <w:ilvl w:val="0"/>
          <w:numId w:val="2"/>
        </w:numPr>
        <w:spacing w:before="100" w:beforeAutospacing="1" w:after="100" w:afterAutospacing="1" w:line="240" w:lineRule="auto"/>
        <w:ind w:left="870"/>
        <w:rPr>
          <w:rFonts w:ascii="Trebuchet MS" w:eastAsia="Times New Roman" w:hAnsi="Trebuchet MS" w:cs="Times New Roman"/>
          <w:color w:val="000000"/>
          <w:sz w:val="21"/>
          <w:szCs w:val="21"/>
        </w:rPr>
      </w:pPr>
      <w:r w:rsidRPr="009501A9">
        <w:rPr>
          <w:rFonts w:ascii="Trebuchet MS" w:eastAsia="Times New Roman" w:hAnsi="Trebuchet MS" w:cs="Times New Roman"/>
          <w:color w:val="000000"/>
          <w:sz w:val="21"/>
          <w:szCs w:val="21"/>
        </w:rPr>
        <w:t>Percentages of male/females in the survey</w:t>
      </w:r>
    </w:p>
    <w:p w:rsidR="00DC62D9" w:rsidRPr="009501A9" w:rsidRDefault="00DC62D9" w:rsidP="00DC62D9">
      <w:pPr>
        <w:spacing w:before="100" w:beforeAutospacing="1" w:after="100" w:afterAutospacing="1" w:line="240" w:lineRule="auto"/>
        <w:ind w:left="870"/>
        <w:rPr>
          <w:rFonts w:ascii="Trebuchet MS" w:eastAsia="Times New Roman" w:hAnsi="Trebuchet MS" w:cs="Times New Roman"/>
          <w:color w:val="000000"/>
          <w:sz w:val="21"/>
          <w:szCs w:val="21"/>
        </w:rPr>
      </w:pPr>
      <w:r>
        <w:rPr>
          <w:rFonts w:ascii="Trebuchet MS" w:eastAsia="Times New Roman" w:hAnsi="Trebuchet MS" w:cs="Times New Roman"/>
          <w:noProof/>
          <w:color w:val="000000"/>
          <w:sz w:val="21"/>
          <w:szCs w:val="21"/>
        </w:rPr>
        <w:drawing>
          <wp:inline distT="0" distB="0" distL="0" distR="0">
            <wp:extent cx="2172970" cy="1520190"/>
            <wp:effectExtent l="0" t="0" r="0" b="3810"/>
            <wp:docPr id="2" name="Picture 2" descr="http://www.mathcs.org/statistics/course/Tables/images/gender-column-perc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mathcs.org/statistics/course/Tables/images/gender-column-percent.gif"/>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72970" cy="1520190"/>
                    </a:xfrm>
                    <a:prstGeom prst="rect">
                      <a:avLst/>
                    </a:prstGeom>
                    <a:noFill/>
                    <a:ln>
                      <a:noFill/>
                    </a:ln>
                  </pic:spPr>
                </pic:pic>
              </a:graphicData>
            </a:graphic>
          </wp:inline>
        </w:drawing>
      </w:r>
    </w:p>
    <w:p w:rsidR="00DC62D9" w:rsidRDefault="00DC62D9" w:rsidP="00DC62D9">
      <w:pPr>
        <w:rPr>
          <w:rFonts w:ascii="Trebuchet MS" w:eastAsia="Times New Roman" w:hAnsi="Trebuchet MS" w:cs="Times New Roman"/>
          <w:color w:val="000000"/>
          <w:sz w:val="21"/>
          <w:szCs w:val="21"/>
        </w:rPr>
      </w:pPr>
      <w:r>
        <w:rPr>
          <w:rFonts w:ascii="Trebuchet MS" w:eastAsia="Times New Roman" w:hAnsi="Trebuchet MS" w:cs="Times New Roman"/>
          <w:color w:val="000000"/>
          <w:sz w:val="21"/>
          <w:szCs w:val="21"/>
        </w:rPr>
        <w:br w:type="page"/>
      </w:r>
    </w:p>
    <w:p w:rsidR="00DC62D9" w:rsidRPr="009501A9" w:rsidRDefault="00DC62D9" w:rsidP="00DC62D9">
      <w:pPr>
        <w:numPr>
          <w:ilvl w:val="0"/>
          <w:numId w:val="2"/>
        </w:numPr>
        <w:spacing w:before="100" w:beforeAutospacing="1" w:after="100" w:afterAutospacing="1" w:line="240" w:lineRule="auto"/>
        <w:ind w:left="870"/>
        <w:rPr>
          <w:rFonts w:ascii="Trebuchet MS" w:eastAsia="Times New Roman" w:hAnsi="Trebuchet MS" w:cs="Times New Roman"/>
          <w:color w:val="000000"/>
          <w:sz w:val="21"/>
          <w:szCs w:val="21"/>
        </w:rPr>
      </w:pPr>
      <w:r w:rsidRPr="009501A9">
        <w:rPr>
          <w:rFonts w:ascii="Trebuchet MS" w:eastAsia="Times New Roman" w:hAnsi="Trebuchet MS" w:cs="Times New Roman"/>
          <w:color w:val="000000"/>
          <w:sz w:val="21"/>
          <w:szCs w:val="21"/>
        </w:rPr>
        <w:lastRenderedPageBreak/>
        <w:t>Percentages of job categories in the survey</w:t>
      </w:r>
    </w:p>
    <w:p w:rsidR="00DC62D9" w:rsidRPr="009501A9" w:rsidRDefault="00DC62D9" w:rsidP="00DC62D9">
      <w:pPr>
        <w:spacing w:before="100" w:beforeAutospacing="1" w:after="100" w:afterAutospacing="1" w:line="240" w:lineRule="auto"/>
        <w:ind w:left="870"/>
        <w:rPr>
          <w:rFonts w:ascii="Trebuchet MS" w:eastAsia="Times New Roman" w:hAnsi="Trebuchet MS" w:cs="Times New Roman"/>
          <w:color w:val="000000"/>
          <w:sz w:val="21"/>
          <w:szCs w:val="21"/>
        </w:rPr>
      </w:pPr>
      <w:r>
        <w:rPr>
          <w:rFonts w:ascii="Trebuchet MS" w:eastAsia="Times New Roman" w:hAnsi="Trebuchet MS" w:cs="Times New Roman"/>
          <w:noProof/>
          <w:color w:val="000000"/>
          <w:sz w:val="21"/>
          <w:szCs w:val="21"/>
        </w:rPr>
        <w:drawing>
          <wp:inline distT="0" distB="0" distL="0" distR="0">
            <wp:extent cx="2921635" cy="1424940"/>
            <wp:effectExtent l="0" t="0" r="0" b="3810"/>
            <wp:docPr id="1" name="Picture 1" descr="http://www.mathcs.org/statistics/course/Tables/images/job-column-perc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athcs.org/statistics/course/Tables/images/job-column-percent.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21635" cy="1424940"/>
                    </a:xfrm>
                    <a:prstGeom prst="rect">
                      <a:avLst/>
                    </a:prstGeom>
                    <a:noFill/>
                    <a:ln>
                      <a:noFill/>
                    </a:ln>
                  </pic:spPr>
                </pic:pic>
              </a:graphicData>
            </a:graphic>
          </wp:inline>
        </w:drawing>
      </w:r>
    </w:p>
    <w:p w:rsidR="00DC62D9" w:rsidRPr="009501A9" w:rsidRDefault="00DC62D9" w:rsidP="00DC62D9">
      <w:pPr>
        <w:spacing w:before="100" w:beforeAutospacing="1" w:after="100" w:afterAutospacing="1" w:line="240" w:lineRule="auto"/>
        <w:rPr>
          <w:rFonts w:ascii="Trebuchet MS" w:eastAsia="Times New Roman" w:hAnsi="Trebuchet MS" w:cs="Times New Roman"/>
          <w:color w:val="000000"/>
          <w:sz w:val="21"/>
          <w:szCs w:val="21"/>
        </w:rPr>
      </w:pPr>
      <w:r w:rsidRPr="009501A9">
        <w:rPr>
          <w:rFonts w:ascii="Trebuchet MS" w:eastAsia="Times New Roman" w:hAnsi="Trebuchet MS" w:cs="Times New Roman"/>
          <w:b/>
          <w:bCs/>
          <w:color w:val="000000"/>
          <w:sz w:val="21"/>
          <w:szCs w:val="21"/>
        </w:rPr>
        <w:t>Note:</w:t>
      </w:r>
      <w:r w:rsidRPr="009501A9">
        <w:rPr>
          <w:rFonts w:ascii="Trebuchet MS" w:eastAsia="Times New Roman" w:hAnsi="Trebuchet MS" w:cs="Times New Roman"/>
          <w:color w:val="000000"/>
          <w:sz w:val="21"/>
          <w:szCs w:val="21"/>
        </w:rPr>
        <w:t> Once you have such a table - Excel calls it a Pivot Table - you can change the categories (variables) to be displayed by dragging them in and out of the table. Maybe you could try to experiment to create a percentage table relating salary level with gender (sex), i.e. work with </w:t>
      </w:r>
      <w:r w:rsidRPr="009501A9">
        <w:rPr>
          <w:rFonts w:ascii="Trebuchet MS" w:eastAsia="Times New Roman" w:hAnsi="Trebuchet MS" w:cs="Times New Roman"/>
          <w:i/>
          <w:iCs/>
          <w:color w:val="000000"/>
          <w:sz w:val="21"/>
          <w:szCs w:val="21"/>
        </w:rPr>
        <w:t>two</w:t>
      </w:r>
      <w:r w:rsidRPr="009501A9">
        <w:rPr>
          <w:rFonts w:ascii="Trebuchet MS" w:eastAsia="Times New Roman" w:hAnsi="Trebuchet MS" w:cs="Times New Roman"/>
          <w:color w:val="000000"/>
          <w:sz w:val="21"/>
          <w:szCs w:val="21"/>
        </w:rPr>
        <w:t> variables simultaneously.</w:t>
      </w:r>
    </w:p>
    <w:p w:rsidR="00DC62D9" w:rsidRPr="009501A9" w:rsidRDefault="00DC62D9" w:rsidP="00DC62D9">
      <w:pPr>
        <w:spacing w:after="150" w:line="240" w:lineRule="auto"/>
        <w:rPr>
          <w:rFonts w:ascii="Trebuchet MS" w:eastAsia="Times New Roman" w:hAnsi="Trebuchet MS" w:cs="Times New Roman"/>
          <w:color w:val="000000"/>
          <w:sz w:val="21"/>
          <w:szCs w:val="21"/>
        </w:rPr>
      </w:pPr>
    </w:p>
    <w:p w:rsidR="00DC62D9" w:rsidRDefault="00DC62D9" w:rsidP="00DC62D9"/>
    <w:p w:rsidR="00DC62D9" w:rsidRDefault="00DC62D9">
      <w:r>
        <w:br w:type="page"/>
      </w:r>
    </w:p>
    <w:p w:rsidR="00DC62D9" w:rsidRPr="00FE24E5" w:rsidRDefault="00DC62D9" w:rsidP="00DC62D9">
      <w:pPr>
        <w:pBdr>
          <w:bottom w:val="single" w:sz="6" w:space="0" w:color="CCCCCC"/>
        </w:pBdr>
        <w:shd w:val="clear" w:color="auto" w:fill="FFFFFF"/>
        <w:spacing w:before="100" w:beforeAutospacing="1" w:after="100" w:afterAutospacing="1" w:line="240" w:lineRule="auto"/>
        <w:outlineLvl w:val="1"/>
        <w:rPr>
          <w:rFonts w:ascii="Trebuchet MS" w:eastAsia="Times New Roman" w:hAnsi="Trebuchet MS" w:cs="Times New Roman"/>
          <w:b/>
          <w:bCs/>
          <w:color w:val="402640"/>
          <w:sz w:val="36"/>
          <w:szCs w:val="36"/>
        </w:rPr>
      </w:pPr>
      <w:r w:rsidRPr="00FE24E5">
        <w:rPr>
          <w:rFonts w:ascii="Trebuchet MS" w:eastAsia="Times New Roman" w:hAnsi="Trebuchet MS" w:cs="Times New Roman"/>
          <w:b/>
          <w:bCs/>
          <w:color w:val="402640"/>
          <w:sz w:val="36"/>
          <w:szCs w:val="36"/>
        </w:rPr>
        <w:lastRenderedPageBreak/>
        <w:t>5.2 Percentage Tables</w:t>
      </w:r>
    </w:p>
    <w:p w:rsidR="00DC62D9" w:rsidRDefault="00DC62D9" w:rsidP="00DC62D9">
      <w:pPr>
        <w:pStyle w:val="NormalWeb"/>
        <w:shd w:val="clear" w:color="auto" w:fill="FFFFFF"/>
        <w:rPr>
          <w:rFonts w:ascii="Trebuchet MS" w:hAnsi="Trebuchet MS"/>
          <w:color w:val="000000"/>
          <w:sz w:val="21"/>
          <w:szCs w:val="21"/>
        </w:rPr>
      </w:pPr>
      <w:r>
        <w:rPr>
          <w:rFonts w:ascii="Trebuchet MS" w:hAnsi="Trebuchet MS"/>
          <w:color w:val="000000"/>
          <w:sz w:val="21"/>
          <w:szCs w:val="21"/>
        </w:rPr>
        <w:t>So far we have analyzed data one variable at a time. We have seen how to compute mean, mode, median, and variance, but each formula only applied to</w:t>
      </w:r>
      <w:r>
        <w:rPr>
          <w:rStyle w:val="apple-converted-space"/>
          <w:rFonts w:ascii="Trebuchet MS" w:eastAsiaTheme="majorEastAsia" w:hAnsi="Trebuchet MS"/>
          <w:color w:val="000000"/>
          <w:sz w:val="21"/>
          <w:szCs w:val="21"/>
        </w:rPr>
        <w:t> </w:t>
      </w:r>
      <w:r>
        <w:rPr>
          <w:rStyle w:val="Emphasis"/>
          <w:rFonts w:ascii="Trebuchet MS" w:hAnsi="Trebuchet MS"/>
          <w:color w:val="000000"/>
          <w:sz w:val="21"/>
          <w:szCs w:val="21"/>
        </w:rPr>
        <w:t>one</w:t>
      </w:r>
      <w:r>
        <w:rPr>
          <w:rStyle w:val="apple-converted-space"/>
          <w:rFonts w:ascii="Trebuchet MS" w:eastAsiaTheme="majorEastAsia" w:hAnsi="Trebuchet MS"/>
          <w:color w:val="000000"/>
          <w:sz w:val="21"/>
          <w:szCs w:val="21"/>
        </w:rPr>
        <w:t> </w:t>
      </w:r>
      <w:r>
        <w:rPr>
          <w:rFonts w:ascii="Trebuchet MS" w:hAnsi="Trebuchet MS"/>
          <w:color w:val="000000"/>
          <w:sz w:val="21"/>
          <w:szCs w:val="21"/>
        </w:rPr>
        <w:t>variable at a time. Now we want to investigate</w:t>
      </w:r>
      <w:r>
        <w:rPr>
          <w:rStyle w:val="apple-converted-space"/>
          <w:rFonts w:ascii="Trebuchet MS" w:eastAsiaTheme="majorEastAsia" w:hAnsi="Trebuchet MS"/>
          <w:color w:val="000000"/>
          <w:sz w:val="21"/>
          <w:szCs w:val="21"/>
        </w:rPr>
        <w:t> </w:t>
      </w:r>
      <w:r>
        <w:rPr>
          <w:rStyle w:val="Emphasis"/>
          <w:rFonts w:ascii="Trebuchet MS" w:hAnsi="Trebuchet MS"/>
          <w:color w:val="000000"/>
          <w:sz w:val="21"/>
          <w:szCs w:val="21"/>
        </w:rPr>
        <w:t>two</w:t>
      </w:r>
      <w:r>
        <w:rPr>
          <w:rStyle w:val="apple-converted-space"/>
          <w:rFonts w:ascii="Trebuchet MS" w:eastAsiaTheme="majorEastAsia" w:hAnsi="Trebuchet MS"/>
          <w:color w:val="000000"/>
          <w:sz w:val="21"/>
          <w:szCs w:val="21"/>
        </w:rPr>
        <w:t> </w:t>
      </w:r>
      <w:r>
        <w:rPr>
          <w:rFonts w:ascii="Trebuchet MS" w:hAnsi="Trebuchet MS"/>
          <w:color w:val="000000"/>
          <w:sz w:val="21"/>
          <w:szCs w:val="21"/>
        </w:rPr>
        <w:t>(or more) variables simultaneously. Usually, a typical question about two variables is:</w:t>
      </w:r>
    </w:p>
    <w:p w:rsidR="00DC62D9" w:rsidRDefault="00DC62D9" w:rsidP="00DC62D9">
      <w:pPr>
        <w:pStyle w:val="NormalWeb"/>
        <w:shd w:val="clear" w:color="auto" w:fill="FFFFFF"/>
        <w:rPr>
          <w:rFonts w:ascii="Trebuchet MS" w:hAnsi="Trebuchet MS"/>
          <w:color w:val="000000"/>
          <w:sz w:val="21"/>
          <w:szCs w:val="21"/>
        </w:rPr>
      </w:pPr>
      <w:r>
        <w:rPr>
          <w:rFonts w:ascii="Trebuchet MS" w:hAnsi="Trebuchet MS"/>
          <w:i/>
          <w:iCs/>
          <w:color w:val="000000"/>
          <w:sz w:val="21"/>
          <w:szCs w:val="21"/>
        </w:rPr>
        <w:t xml:space="preserve">Is there some relation between one variable and another one, and if so, how can </w:t>
      </w:r>
      <w:proofErr w:type="gramStart"/>
      <w:r>
        <w:rPr>
          <w:rFonts w:ascii="Trebuchet MS" w:hAnsi="Trebuchet MS"/>
          <w:i/>
          <w:iCs/>
          <w:color w:val="000000"/>
          <w:sz w:val="21"/>
          <w:szCs w:val="21"/>
        </w:rPr>
        <w:t>one use knowledge</w:t>
      </w:r>
      <w:proofErr w:type="gramEnd"/>
      <w:r>
        <w:rPr>
          <w:rFonts w:ascii="Trebuchet MS" w:hAnsi="Trebuchet MS"/>
          <w:i/>
          <w:iCs/>
          <w:color w:val="000000"/>
          <w:sz w:val="21"/>
          <w:szCs w:val="21"/>
        </w:rPr>
        <w:t xml:space="preserve"> about one variable to predict, approximately, the other.</w:t>
      </w:r>
    </w:p>
    <w:p w:rsidR="00DC62D9" w:rsidRDefault="00DC62D9" w:rsidP="00DC62D9">
      <w:pPr>
        <w:pStyle w:val="NormalWeb"/>
        <w:shd w:val="clear" w:color="auto" w:fill="FFFFFF"/>
        <w:rPr>
          <w:rFonts w:ascii="Trebuchet MS" w:hAnsi="Trebuchet MS"/>
          <w:color w:val="000000"/>
          <w:sz w:val="21"/>
          <w:szCs w:val="21"/>
        </w:rPr>
      </w:pPr>
      <w:r>
        <w:rPr>
          <w:rFonts w:ascii="Trebuchet MS" w:hAnsi="Trebuchet MS"/>
          <w:color w:val="000000"/>
          <w:sz w:val="21"/>
          <w:szCs w:val="21"/>
        </w:rPr>
        <w:t>Answers to such questions can be very useful:</w:t>
      </w:r>
    </w:p>
    <w:p w:rsidR="00DC62D9" w:rsidRDefault="00DC62D9" w:rsidP="00DC62D9">
      <w:pPr>
        <w:numPr>
          <w:ilvl w:val="0"/>
          <w:numId w:val="3"/>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if smoking causes cancer, we should stop smoking</w:t>
      </w:r>
    </w:p>
    <w:p w:rsidR="00DC62D9" w:rsidRDefault="00DC62D9" w:rsidP="00DC62D9">
      <w:pPr>
        <w:numPr>
          <w:ilvl w:val="0"/>
          <w:numId w:val="3"/>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if having an advanced college degree increases the chance to have a well-paying job, we should try our best to graduate college</w:t>
      </w:r>
    </w:p>
    <w:p w:rsidR="00DC62D9" w:rsidRDefault="00DC62D9" w:rsidP="00DC62D9">
      <w:pPr>
        <w:numPr>
          <w:ilvl w:val="0"/>
          <w:numId w:val="3"/>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if exercising and working out increases our general state of health, we should exercise and work out regularly</w:t>
      </w:r>
    </w:p>
    <w:p w:rsidR="00DC62D9" w:rsidRDefault="00DC62D9" w:rsidP="00DC62D9">
      <w:pPr>
        <w:numPr>
          <w:ilvl w:val="0"/>
          <w:numId w:val="3"/>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if a new drug really does have a positive impact on lowering blood pressure, we should take it if we have high blood pressure</w:t>
      </w:r>
    </w:p>
    <w:p w:rsidR="00DC62D9" w:rsidRDefault="00DC62D9" w:rsidP="00DC62D9">
      <w:pPr>
        <w:pStyle w:val="NormalWeb"/>
        <w:shd w:val="clear" w:color="auto" w:fill="FFFFFF"/>
        <w:rPr>
          <w:rFonts w:ascii="Trebuchet MS" w:hAnsi="Trebuchet MS"/>
          <w:color w:val="000000"/>
          <w:sz w:val="21"/>
          <w:szCs w:val="21"/>
        </w:rPr>
      </w:pPr>
      <w:r>
        <w:rPr>
          <w:rFonts w:ascii="Trebuchet MS" w:hAnsi="Trebuchet MS"/>
          <w:color w:val="000000"/>
          <w:sz w:val="21"/>
          <w:szCs w:val="21"/>
        </w:rPr>
        <w:t xml:space="preserve">In most cases the "if" part is the difficult one to determine, i.e. it is not so easy to find out whether two variables (for example smoking and cancer) are indeed related, and even if they are related, it is even harder to determine which is cause and which is result (if smokers have higher cancer rates, does smoking cause cancer, or does having cancer cause you to smoke). In general, correlation does not necessarily imply causation. Here are two examples of incorrectly </w:t>
      </w:r>
      <w:proofErr w:type="spellStart"/>
      <w:r>
        <w:rPr>
          <w:rFonts w:ascii="Trebuchet MS" w:hAnsi="Trebuchet MS"/>
          <w:color w:val="000000"/>
          <w:sz w:val="21"/>
          <w:szCs w:val="21"/>
        </w:rPr>
        <w:t>infering</w:t>
      </w:r>
      <w:proofErr w:type="spellEnd"/>
      <w:r>
        <w:rPr>
          <w:rFonts w:ascii="Trebuchet MS" w:hAnsi="Trebuchet MS"/>
          <w:color w:val="000000"/>
          <w:sz w:val="21"/>
          <w:szCs w:val="21"/>
        </w:rPr>
        <w:t xml:space="preserve"> causation from correlation</w:t>
      </w:r>
      <w:r>
        <w:rPr>
          <w:rStyle w:val="apple-converted-space"/>
          <w:rFonts w:ascii="Trebuchet MS" w:eastAsiaTheme="majorEastAsia" w:hAnsi="Trebuchet MS"/>
          <w:color w:val="000000"/>
          <w:sz w:val="21"/>
          <w:szCs w:val="21"/>
        </w:rPr>
        <w:t> </w:t>
      </w:r>
      <w:r>
        <w:rPr>
          <w:rStyle w:val="auto-style1"/>
          <w:rFonts w:ascii="Trebuchet MS" w:hAnsi="Trebuchet MS"/>
          <w:color w:val="000000"/>
          <w:sz w:val="15"/>
          <w:szCs w:val="15"/>
        </w:rPr>
        <w:t>(see</w:t>
      </w:r>
      <w:r>
        <w:rPr>
          <w:rStyle w:val="apple-converted-space"/>
          <w:rFonts w:ascii="Trebuchet MS" w:eastAsiaTheme="majorEastAsia" w:hAnsi="Trebuchet MS"/>
          <w:color w:val="000000"/>
          <w:sz w:val="15"/>
          <w:szCs w:val="15"/>
        </w:rPr>
        <w:t> </w:t>
      </w:r>
      <w:hyperlink r:id="rId15" w:history="1">
        <w:r>
          <w:rPr>
            <w:rStyle w:val="auto-style1"/>
            <w:rFonts w:ascii="Trebuchet MS" w:hAnsi="Trebuchet MS"/>
            <w:color w:val="402640"/>
            <w:sz w:val="15"/>
            <w:szCs w:val="15"/>
            <w:u w:val="single"/>
          </w:rPr>
          <w:t>http://en.wikipedia.org/wiki/Correlation_does_not_imply_causation</w:t>
        </w:r>
      </w:hyperlink>
      <w:r>
        <w:rPr>
          <w:rFonts w:ascii="Trebuchet MS" w:hAnsi="Trebuchet MS"/>
          <w:color w:val="000000"/>
          <w:sz w:val="21"/>
          <w:szCs w:val="21"/>
        </w:rPr>
        <w:t>):</w:t>
      </w:r>
    </w:p>
    <w:p w:rsidR="00DC62D9" w:rsidRDefault="00DC62D9" w:rsidP="00DC62D9">
      <w:pPr>
        <w:numPr>
          <w:ilvl w:val="0"/>
          <w:numId w:val="4"/>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The more firemen fighting a fire, the bigger the fire is observed to be. Therefore firemen cause an increase in the size of a fire.</w:t>
      </w:r>
    </w:p>
    <w:p w:rsidR="00DC62D9" w:rsidRDefault="00DC62D9" w:rsidP="00DC62D9">
      <w:pPr>
        <w:numPr>
          <w:ilvl w:val="0"/>
          <w:numId w:val="4"/>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Sleeping with one's shoes on is strongly correlated with waking up with a headache. Therefore, sleeping with one's shoes on causes headaches.</w:t>
      </w:r>
    </w:p>
    <w:p w:rsidR="00DC62D9" w:rsidRDefault="00DC62D9" w:rsidP="00DC62D9">
      <w:pPr>
        <w:pStyle w:val="NormalWeb"/>
        <w:shd w:val="clear" w:color="auto" w:fill="FFFFFF"/>
        <w:rPr>
          <w:rFonts w:ascii="Trebuchet MS" w:hAnsi="Trebuchet MS"/>
          <w:color w:val="000000"/>
          <w:sz w:val="21"/>
          <w:szCs w:val="21"/>
        </w:rPr>
      </w:pPr>
      <w:r>
        <w:rPr>
          <w:rFonts w:ascii="Trebuchet MS" w:hAnsi="Trebuchet MS"/>
          <w:color w:val="000000"/>
          <w:sz w:val="21"/>
          <w:szCs w:val="21"/>
        </w:rPr>
        <w:t>But let's start at the beginning. We will start our investigation about relationships between variables by taking a closer look at representing data in tables. We won't worry about correlation or causation for now.</w:t>
      </w:r>
    </w:p>
    <w:p w:rsidR="00DC62D9" w:rsidRDefault="00DC62D9" w:rsidP="00DC62D9">
      <w:pPr>
        <w:rPr>
          <w:rFonts w:ascii="Trebuchet MS" w:eastAsia="Times New Roman" w:hAnsi="Trebuchet MS" w:cs="Times New Roman"/>
          <w:b/>
          <w:bCs/>
          <w:i/>
          <w:iCs/>
          <w:color w:val="000000"/>
          <w:sz w:val="21"/>
          <w:szCs w:val="21"/>
        </w:rPr>
      </w:pPr>
      <w:r>
        <w:rPr>
          <w:rFonts w:ascii="Trebuchet MS" w:hAnsi="Trebuchet MS"/>
          <w:b/>
          <w:bCs/>
          <w:i/>
          <w:iCs/>
          <w:color w:val="000000"/>
          <w:sz w:val="21"/>
          <w:szCs w:val="21"/>
        </w:rPr>
        <w:br w:type="page"/>
      </w:r>
    </w:p>
    <w:p w:rsidR="00DC62D9" w:rsidRDefault="00DC62D9" w:rsidP="00DC62D9">
      <w:pPr>
        <w:pStyle w:val="NormalWeb"/>
        <w:shd w:val="clear" w:color="auto" w:fill="FFFFFF"/>
        <w:rPr>
          <w:rFonts w:ascii="Trebuchet MS" w:hAnsi="Trebuchet MS"/>
          <w:color w:val="000000"/>
          <w:sz w:val="21"/>
          <w:szCs w:val="21"/>
        </w:rPr>
      </w:pPr>
      <w:r>
        <w:rPr>
          <w:rFonts w:ascii="Trebuchet MS" w:hAnsi="Trebuchet MS"/>
          <w:b/>
          <w:bCs/>
          <w:i/>
          <w:iCs/>
          <w:color w:val="000000"/>
          <w:sz w:val="21"/>
          <w:szCs w:val="21"/>
        </w:rPr>
        <w:lastRenderedPageBreak/>
        <w:t>Example:</w:t>
      </w:r>
      <w:r>
        <w:rPr>
          <w:rStyle w:val="apple-converted-space"/>
          <w:rFonts w:ascii="Trebuchet MS" w:eastAsiaTheme="majorEastAsia" w:hAnsi="Trebuchet MS"/>
          <w:i/>
          <w:iCs/>
          <w:color w:val="000000"/>
          <w:sz w:val="21"/>
          <w:szCs w:val="21"/>
        </w:rPr>
        <w:t> </w:t>
      </w:r>
      <w:r>
        <w:rPr>
          <w:rFonts w:ascii="Trebuchet MS" w:hAnsi="Trebuchet MS"/>
          <w:i/>
          <w:iCs/>
          <w:color w:val="000000"/>
          <w:sz w:val="21"/>
          <w:szCs w:val="21"/>
        </w:rPr>
        <w:t>The residents of Green Township were asked what their opinion about a new Zoning Ordinance was. The answers were broken down by age of the people who were questioned. The result of the survey is summarized in the following table:</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25"/>
        <w:gridCol w:w="1890"/>
        <w:gridCol w:w="1890"/>
        <w:gridCol w:w="1725"/>
      </w:tblGrid>
      <w:tr w:rsidR="00DC62D9" w:rsidTr="00892E76">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C62D9" w:rsidRDefault="00DC62D9" w:rsidP="00892E76">
            <w:pPr>
              <w:rPr>
                <w:sz w:val="24"/>
                <w:szCs w:val="24"/>
              </w:rPr>
            </w:pPr>
          </w:p>
        </w:tc>
        <w:tc>
          <w:tcPr>
            <w:tcW w:w="1860" w:type="dxa"/>
            <w:tcBorders>
              <w:top w:val="outset" w:sz="6" w:space="0" w:color="auto"/>
              <w:left w:val="outset" w:sz="6" w:space="0" w:color="auto"/>
              <w:bottom w:val="outset" w:sz="6" w:space="0" w:color="auto"/>
              <w:right w:val="outset" w:sz="6" w:space="0" w:color="auto"/>
            </w:tcBorders>
            <w:vAlign w:val="center"/>
            <w:hideMark/>
          </w:tcPr>
          <w:p w:rsidR="00DC62D9" w:rsidRDefault="00DC62D9" w:rsidP="00892E76">
            <w:pPr>
              <w:rPr>
                <w:sz w:val="24"/>
                <w:szCs w:val="24"/>
              </w:rPr>
            </w:pPr>
            <w:r>
              <w:t>age</w:t>
            </w:r>
            <w:r>
              <w:br/>
              <w:t>50 or under</w:t>
            </w:r>
          </w:p>
        </w:tc>
        <w:tc>
          <w:tcPr>
            <w:tcW w:w="1860" w:type="dxa"/>
            <w:tcBorders>
              <w:top w:val="outset" w:sz="6" w:space="0" w:color="auto"/>
              <w:left w:val="outset" w:sz="6" w:space="0" w:color="auto"/>
              <w:bottom w:val="outset" w:sz="6" w:space="0" w:color="auto"/>
              <w:right w:val="outset" w:sz="6" w:space="0" w:color="auto"/>
            </w:tcBorders>
            <w:vAlign w:val="center"/>
            <w:hideMark/>
          </w:tcPr>
          <w:p w:rsidR="00DC62D9" w:rsidRDefault="00DC62D9" w:rsidP="00892E76">
            <w:pPr>
              <w:rPr>
                <w:sz w:val="24"/>
                <w:szCs w:val="24"/>
              </w:rPr>
            </w:pPr>
            <w:r>
              <w:t>age</w:t>
            </w:r>
            <w:r>
              <w:br/>
              <w:t>over 50</w:t>
            </w:r>
          </w:p>
        </w:tc>
        <w:tc>
          <w:tcPr>
            <w:tcW w:w="1680" w:type="dxa"/>
            <w:tcBorders>
              <w:top w:val="outset" w:sz="6" w:space="0" w:color="auto"/>
              <w:left w:val="outset" w:sz="6" w:space="0" w:color="auto"/>
              <w:bottom w:val="outset" w:sz="6" w:space="0" w:color="auto"/>
              <w:right w:val="outset" w:sz="6" w:space="0" w:color="auto"/>
            </w:tcBorders>
            <w:vAlign w:val="center"/>
            <w:hideMark/>
          </w:tcPr>
          <w:p w:rsidR="00DC62D9" w:rsidRDefault="00DC62D9" w:rsidP="00892E76">
            <w:pPr>
              <w:rPr>
                <w:sz w:val="24"/>
                <w:szCs w:val="24"/>
              </w:rPr>
            </w:pPr>
            <w:r>
              <w:t>Total</w:t>
            </w:r>
          </w:p>
        </w:tc>
      </w:tr>
      <w:tr w:rsidR="00DC62D9" w:rsidTr="00892E76">
        <w:trPr>
          <w:tblCellSpacing w:w="15" w:type="dxa"/>
        </w:trPr>
        <w:tc>
          <w:tcPr>
            <w:tcW w:w="28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C62D9" w:rsidRDefault="00DC62D9" w:rsidP="00892E76">
            <w:pPr>
              <w:rPr>
                <w:sz w:val="24"/>
                <w:szCs w:val="24"/>
              </w:rPr>
            </w:pPr>
            <w:r>
              <w:t>For Zoning</w:t>
            </w:r>
          </w:p>
        </w:tc>
        <w:tc>
          <w:tcPr>
            <w:tcW w:w="1860" w:type="dxa"/>
            <w:tcBorders>
              <w:top w:val="outset" w:sz="6" w:space="0" w:color="auto"/>
              <w:left w:val="outset" w:sz="6" w:space="0" w:color="auto"/>
              <w:bottom w:val="outset" w:sz="6" w:space="0" w:color="auto"/>
              <w:right w:val="outset" w:sz="6" w:space="0" w:color="auto"/>
            </w:tcBorders>
            <w:vAlign w:val="center"/>
            <w:hideMark/>
          </w:tcPr>
          <w:p w:rsidR="00DC62D9" w:rsidRDefault="00DC62D9" w:rsidP="00892E76">
            <w:pPr>
              <w:rPr>
                <w:sz w:val="24"/>
                <w:szCs w:val="24"/>
              </w:rPr>
            </w:pPr>
            <w:r>
              <w:t>92</w:t>
            </w:r>
          </w:p>
        </w:tc>
        <w:tc>
          <w:tcPr>
            <w:tcW w:w="1860" w:type="dxa"/>
            <w:tcBorders>
              <w:top w:val="outset" w:sz="6" w:space="0" w:color="auto"/>
              <w:left w:val="outset" w:sz="6" w:space="0" w:color="auto"/>
              <w:bottom w:val="outset" w:sz="6" w:space="0" w:color="auto"/>
              <w:right w:val="outset" w:sz="6" w:space="0" w:color="auto"/>
            </w:tcBorders>
            <w:vAlign w:val="center"/>
            <w:hideMark/>
          </w:tcPr>
          <w:p w:rsidR="00DC62D9" w:rsidRDefault="00DC62D9" w:rsidP="00892E76">
            <w:pPr>
              <w:rPr>
                <w:sz w:val="24"/>
                <w:szCs w:val="24"/>
              </w:rPr>
            </w:pPr>
            <w:r>
              <w:t>87</w:t>
            </w:r>
          </w:p>
        </w:tc>
        <w:tc>
          <w:tcPr>
            <w:tcW w:w="1680" w:type="dxa"/>
            <w:tcBorders>
              <w:top w:val="outset" w:sz="6" w:space="0" w:color="auto"/>
              <w:left w:val="outset" w:sz="6" w:space="0" w:color="auto"/>
              <w:bottom w:val="outset" w:sz="6" w:space="0" w:color="auto"/>
              <w:right w:val="outset" w:sz="6" w:space="0" w:color="auto"/>
            </w:tcBorders>
            <w:vAlign w:val="center"/>
            <w:hideMark/>
          </w:tcPr>
          <w:p w:rsidR="00DC62D9" w:rsidRDefault="00DC62D9" w:rsidP="00892E76">
            <w:pPr>
              <w:rPr>
                <w:sz w:val="24"/>
                <w:szCs w:val="24"/>
              </w:rPr>
            </w:pPr>
            <w:r>
              <w:t>179</w:t>
            </w:r>
          </w:p>
        </w:tc>
      </w:tr>
      <w:tr w:rsidR="00DC62D9" w:rsidTr="00892E76">
        <w:trPr>
          <w:tblCellSpacing w:w="15" w:type="dxa"/>
        </w:trPr>
        <w:tc>
          <w:tcPr>
            <w:tcW w:w="28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C62D9" w:rsidRDefault="00DC62D9" w:rsidP="00892E76">
            <w:pPr>
              <w:rPr>
                <w:sz w:val="24"/>
                <w:szCs w:val="24"/>
              </w:rPr>
            </w:pPr>
            <w:r>
              <w:t>Against or no opinion</w:t>
            </w:r>
          </w:p>
        </w:tc>
        <w:tc>
          <w:tcPr>
            <w:tcW w:w="1860" w:type="dxa"/>
            <w:tcBorders>
              <w:top w:val="outset" w:sz="6" w:space="0" w:color="auto"/>
              <w:left w:val="outset" w:sz="6" w:space="0" w:color="auto"/>
              <w:bottom w:val="outset" w:sz="6" w:space="0" w:color="auto"/>
              <w:right w:val="outset" w:sz="6" w:space="0" w:color="auto"/>
            </w:tcBorders>
            <w:vAlign w:val="center"/>
            <w:hideMark/>
          </w:tcPr>
          <w:p w:rsidR="00DC62D9" w:rsidRDefault="00DC62D9" w:rsidP="00892E76">
            <w:pPr>
              <w:rPr>
                <w:sz w:val="24"/>
                <w:szCs w:val="24"/>
              </w:rPr>
            </w:pPr>
            <w:r>
              <w:t>158</w:t>
            </w:r>
          </w:p>
        </w:tc>
        <w:tc>
          <w:tcPr>
            <w:tcW w:w="1860" w:type="dxa"/>
            <w:tcBorders>
              <w:top w:val="outset" w:sz="6" w:space="0" w:color="auto"/>
              <w:left w:val="outset" w:sz="6" w:space="0" w:color="auto"/>
              <w:bottom w:val="outset" w:sz="6" w:space="0" w:color="auto"/>
              <w:right w:val="outset" w:sz="6" w:space="0" w:color="auto"/>
            </w:tcBorders>
            <w:vAlign w:val="center"/>
            <w:hideMark/>
          </w:tcPr>
          <w:p w:rsidR="00DC62D9" w:rsidRDefault="00DC62D9" w:rsidP="00892E76">
            <w:pPr>
              <w:rPr>
                <w:sz w:val="24"/>
                <w:szCs w:val="24"/>
              </w:rPr>
            </w:pPr>
            <w:r>
              <w:t>75</w:t>
            </w:r>
          </w:p>
        </w:tc>
        <w:tc>
          <w:tcPr>
            <w:tcW w:w="1680" w:type="dxa"/>
            <w:tcBorders>
              <w:top w:val="outset" w:sz="6" w:space="0" w:color="auto"/>
              <w:left w:val="outset" w:sz="6" w:space="0" w:color="auto"/>
              <w:bottom w:val="outset" w:sz="6" w:space="0" w:color="auto"/>
              <w:right w:val="outset" w:sz="6" w:space="0" w:color="auto"/>
            </w:tcBorders>
            <w:vAlign w:val="center"/>
            <w:hideMark/>
          </w:tcPr>
          <w:p w:rsidR="00DC62D9" w:rsidRDefault="00DC62D9" w:rsidP="00892E76">
            <w:pPr>
              <w:rPr>
                <w:sz w:val="24"/>
                <w:szCs w:val="24"/>
              </w:rPr>
            </w:pPr>
            <w:r>
              <w:t>233</w:t>
            </w:r>
          </w:p>
        </w:tc>
      </w:tr>
      <w:tr w:rsidR="00DC62D9" w:rsidTr="00892E76">
        <w:trPr>
          <w:tblCellSpacing w:w="15" w:type="dxa"/>
        </w:trPr>
        <w:tc>
          <w:tcPr>
            <w:tcW w:w="28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C62D9" w:rsidRDefault="00DC62D9" w:rsidP="00892E76">
            <w:pPr>
              <w:rPr>
                <w:sz w:val="24"/>
                <w:szCs w:val="24"/>
              </w:rPr>
            </w:pPr>
            <w:r>
              <w:t>Total</w:t>
            </w:r>
          </w:p>
        </w:tc>
        <w:tc>
          <w:tcPr>
            <w:tcW w:w="1860" w:type="dxa"/>
            <w:tcBorders>
              <w:top w:val="outset" w:sz="6" w:space="0" w:color="auto"/>
              <w:left w:val="outset" w:sz="6" w:space="0" w:color="auto"/>
              <w:bottom w:val="outset" w:sz="6" w:space="0" w:color="auto"/>
              <w:right w:val="outset" w:sz="6" w:space="0" w:color="auto"/>
            </w:tcBorders>
            <w:vAlign w:val="center"/>
            <w:hideMark/>
          </w:tcPr>
          <w:p w:rsidR="00DC62D9" w:rsidRDefault="00DC62D9" w:rsidP="00892E76">
            <w:pPr>
              <w:rPr>
                <w:sz w:val="24"/>
                <w:szCs w:val="24"/>
              </w:rPr>
            </w:pPr>
            <w:r>
              <w:t>250</w:t>
            </w:r>
          </w:p>
        </w:tc>
        <w:tc>
          <w:tcPr>
            <w:tcW w:w="1860" w:type="dxa"/>
            <w:tcBorders>
              <w:top w:val="outset" w:sz="6" w:space="0" w:color="auto"/>
              <w:left w:val="outset" w:sz="6" w:space="0" w:color="auto"/>
              <w:bottom w:val="outset" w:sz="6" w:space="0" w:color="auto"/>
              <w:right w:val="outset" w:sz="6" w:space="0" w:color="auto"/>
            </w:tcBorders>
            <w:vAlign w:val="center"/>
            <w:hideMark/>
          </w:tcPr>
          <w:p w:rsidR="00DC62D9" w:rsidRDefault="00DC62D9" w:rsidP="00892E76">
            <w:pPr>
              <w:rPr>
                <w:sz w:val="24"/>
                <w:szCs w:val="24"/>
              </w:rPr>
            </w:pPr>
            <w:r>
              <w:t>162</w:t>
            </w:r>
          </w:p>
        </w:tc>
        <w:tc>
          <w:tcPr>
            <w:tcW w:w="1680" w:type="dxa"/>
            <w:tcBorders>
              <w:top w:val="outset" w:sz="6" w:space="0" w:color="auto"/>
              <w:left w:val="outset" w:sz="6" w:space="0" w:color="auto"/>
              <w:bottom w:val="outset" w:sz="6" w:space="0" w:color="auto"/>
              <w:right w:val="outset" w:sz="6" w:space="0" w:color="auto"/>
            </w:tcBorders>
            <w:vAlign w:val="center"/>
            <w:hideMark/>
          </w:tcPr>
          <w:p w:rsidR="00DC62D9" w:rsidRDefault="00DC62D9" w:rsidP="00892E76">
            <w:pPr>
              <w:rPr>
                <w:sz w:val="24"/>
                <w:szCs w:val="24"/>
              </w:rPr>
            </w:pPr>
            <w:r>
              <w:t>412</w:t>
            </w:r>
          </w:p>
        </w:tc>
      </w:tr>
    </w:tbl>
    <w:p w:rsidR="00DC62D9" w:rsidRDefault="00DC62D9" w:rsidP="00DC62D9">
      <w:pPr>
        <w:pStyle w:val="NormalWeb"/>
        <w:shd w:val="clear" w:color="auto" w:fill="FFFFFF"/>
        <w:rPr>
          <w:rFonts w:ascii="Trebuchet MS" w:hAnsi="Trebuchet MS"/>
          <w:color w:val="000000"/>
          <w:sz w:val="21"/>
          <w:szCs w:val="21"/>
        </w:rPr>
      </w:pPr>
      <w:r>
        <w:rPr>
          <w:rFonts w:ascii="Trebuchet MS" w:hAnsi="Trebuchet MS"/>
          <w:color w:val="000000"/>
          <w:sz w:val="21"/>
          <w:szCs w:val="21"/>
        </w:rPr>
        <w:t>This table can, of course, be entered into Excel directly, and using a few tools that Excel provides the data entry and formatting is quick and effortless.</w:t>
      </w:r>
    </w:p>
    <w:p w:rsidR="00DC62D9" w:rsidRDefault="00DC62D9" w:rsidP="00DC62D9">
      <w:pPr>
        <w:numPr>
          <w:ilvl w:val="0"/>
          <w:numId w:val="5"/>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First, let's enter the "raw" data, i.e. all data that is actually collected as opposed to computed data. Our spreadsheet will look similar to this:</w:t>
      </w:r>
    </w:p>
    <w:p w:rsidR="00DC62D9" w:rsidRDefault="00DC62D9" w:rsidP="00DC62D9">
      <w:pPr>
        <w:shd w:val="clear" w:color="auto" w:fill="FFFFFF"/>
        <w:spacing w:after="0"/>
        <w:rPr>
          <w:rFonts w:ascii="Trebuchet MS" w:hAnsi="Trebuchet MS"/>
          <w:color w:val="000000"/>
          <w:sz w:val="21"/>
          <w:szCs w:val="21"/>
        </w:rPr>
      </w:pPr>
      <w:r>
        <w:rPr>
          <w:rFonts w:ascii="Trebuchet MS" w:hAnsi="Trebuchet MS"/>
          <w:noProof/>
          <w:color w:val="000000"/>
          <w:sz w:val="21"/>
          <w:szCs w:val="21"/>
        </w:rPr>
        <w:drawing>
          <wp:inline distT="0" distB="0" distL="0" distR="0">
            <wp:extent cx="2909570" cy="1294130"/>
            <wp:effectExtent l="0" t="0" r="5080" b="1270"/>
            <wp:docPr id="10" name="Picture 10" descr="http://www.mathcs.org/statistics/course/Tables/images/percent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thcs.org/statistics/course/Tables/images/percent001.gif"/>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09570" cy="1294130"/>
                    </a:xfrm>
                    <a:prstGeom prst="rect">
                      <a:avLst/>
                    </a:prstGeom>
                    <a:noFill/>
                    <a:ln>
                      <a:noFill/>
                    </a:ln>
                  </pic:spPr>
                </pic:pic>
              </a:graphicData>
            </a:graphic>
          </wp:inline>
        </w:drawing>
      </w:r>
    </w:p>
    <w:p w:rsidR="00DC62D9" w:rsidRDefault="00DC62D9" w:rsidP="00DC62D9">
      <w:pPr>
        <w:pStyle w:val="NormalWeb"/>
        <w:shd w:val="clear" w:color="auto" w:fill="FFFFFF"/>
        <w:rPr>
          <w:rFonts w:ascii="Trebuchet MS" w:hAnsi="Trebuchet MS"/>
          <w:color w:val="000000"/>
          <w:sz w:val="21"/>
          <w:szCs w:val="21"/>
        </w:rPr>
      </w:pPr>
      <w:r>
        <w:rPr>
          <w:rFonts w:ascii="Trebuchet MS" w:hAnsi="Trebuchet MS"/>
          <w:color w:val="000000"/>
          <w:sz w:val="21"/>
          <w:szCs w:val="21"/>
        </w:rPr>
        <w:t>Note that some labels may not be completely visible - we will rectify that later automatically.</w:t>
      </w:r>
    </w:p>
    <w:p w:rsidR="00DC62D9" w:rsidRDefault="00DC62D9" w:rsidP="00DC62D9">
      <w:pPr>
        <w:numPr>
          <w:ilvl w:val="0"/>
          <w:numId w:val="6"/>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 xml:space="preserve">Next, we will </w:t>
      </w:r>
      <w:proofErr w:type="gramStart"/>
      <w:r>
        <w:rPr>
          <w:rFonts w:ascii="Trebuchet MS" w:hAnsi="Trebuchet MS"/>
          <w:color w:val="000000"/>
          <w:sz w:val="21"/>
          <w:szCs w:val="21"/>
        </w:rPr>
        <w:t>asked</w:t>
      </w:r>
      <w:proofErr w:type="gramEnd"/>
      <w:r>
        <w:rPr>
          <w:rFonts w:ascii="Trebuchet MS" w:hAnsi="Trebuchet MS"/>
          <w:color w:val="000000"/>
          <w:sz w:val="21"/>
          <w:szCs w:val="21"/>
        </w:rPr>
        <w:t xml:space="preserve"> Excel to compute the totals for us "on the fly". Excel provides a very convenient button for that on the "Home" ribbon: the "Auto Sum" </w:t>
      </w:r>
      <w:proofErr w:type="gramStart"/>
      <w:r>
        <w:rPr>
          <w:rFonts w:ascii="Trebuchet MS" w:hAnsi="Trebuchet MS"/>
          <w:color w:val="000000"/>
          <w:sz w:val="21"/>
          <w:szCs w:val="21"/>
        </w:rPr>
        <w:t>button</w:t>
      </w:r>
      <w:r>
        <w:rPr>
          <w:rStyle w:val="apple-converted-space"/>
          <w:rFonts w:ascii="Trebuchet MS" w:hAnsi="Trebuchet MS"/>
          <w:color w:val="000000"/>
          <w:sz w:val="21"/>
          <w:szCs w:val="21"/>
        </w:rPr>
        <w:t> </w:t>
      </w:r>
      <w:proofErr w:type="gramEnd"/>
      <w:r>
        <w:rPr>
          <w:rFonts w:ascii="Trebuchet MS" w:hAnsi="Trebuchet MS"/>
          <w:noProof/>
          <w:color w:val="000000"/>
          <w:sz w:val="21"/>
          <w:szCs w:val="21"/>
        </w:rPr>
        <w:drawing>
          <wp:inline distT="0" distB="0" distL="0" distR="0">
            <wp:extent cx="260985" cy="260985"/>
            <wp:effectExtent l="0" t="0" r="5715" b="5715"/>
            <wp:docPr id="11" name="Picture 11" descr="http://www.mathcs.org/statistics/course/Tables/images/percent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athcs.org/statistics/course/Tables/images/percent002.gif"/>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0985" cy="260985"/>
                    </a:xfrm>
                    <a:prstGeom prst="rect">
                      <a:avLst/>
                    </a:prstGeom>
                    <a:noFill/>
                    <a:ln>
                      <a:noFill/>
                    </a:ln>
                  </pic:spPr>
                </pic:pic>
              </a:graphicData>
            </a:graphic>
          </wp:inline>
        </w:drawing>
      </w:r>
      <w:r>
        <w:rPr>
          <w:rFonts w:ascii="Trebuchet MS" w:hAnsi="Trebuchet MS"/>
          <w:color w:val="000000"/>
          <w:sz w:val="21"/>
          <w:szCs w:val="21"/>
        </w:rPr>
        <w:t>. Position the cursor in the cell for the first row total and press "Auto Sum</w:t>
      </w:r>
      <w:proofErr w:type="gramStart"/>
      <w:r>
        <w:rPr>
          <w:rFonts w:ascii="Trebuchet MS" w:hAnsi="Trebuchet MS"/>
          <w:color w:val="000000"/>
          <w:sz w:val="21"/>
          <w:szCs w:val="21"/>
        </w:rPr>
        <w:t>"</w:t>
      </w:r>
      <w:r>
        <w:rPr>
          <w:rStyle w:val="apple-converted-space"/>
          <w:rFonts w:ascii="Trebuchet MS" w:hAnsi="Trebuchet MS"/>
          <w:color w:val="000000"/>
          <w:sz w:val="21"/>
          <w:szCs w:val="21"/>
        </w:rPr>
        <w:t> </w:t>
      </w:r>
      <w:proofErr w:type="gramEnd"/>
      <w:r>
        <w:rPr>
          <w:rFonts w:ascii="Trebuchet MS" w:hAnsi="Trebuchet MS"/>
          <w:noProof/>
          <w:color w:val="000000"/>
          <w:sz w:val="21"/>
          <w:szCs w:val="21"/>
        </w:rPr>
        <w:drawing>
          <wp:inline distT="0" distB="0" distL="0" distR="0">
            <wp:extent cx="260985" cy="260985"/>
            <wp:effectExtent l="0" t="0" r="5715" b="5715"/>
            <wp:docPr id="12" name="Picture 12" descr="http://www.mathcs.org/statistics/course/Tables/images/percent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athcs.org/statistics/course/Tables/images/percent002.gif"/>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0985" cy="260985"/>
                    </a:xfrm>
                    <a:prstGeom prst="rect">
                      <a:avLst/>
                    </a:prstGeom>
                    <a:noFill/>
                    <a:ln>
                      <a:noFill/>
                    </a:ln>
                  </pic:spPr>
                </pic:pic>
              </a:graphicData>
            </a:graphic>
          </wp:inline>
        </w:drawing>
      </w:r>
      <w:r>
        <w:rPr>
          <w:rFonts w:ascii="Trebuchet MS" w:hAnsi="Trebuchet MS"/>
          <w:color w:val="000000"/>
          <w:sz w:val="21"/>
          <w:szCs w:val="21"/>
        </w:rPr>
        <w:t>. Excel will indicate the cells that it is going to sum up, which should be all cells to the left (of course you could also enter the "=</w:t>
      </w:r>
      <w:proofErr w:type="gramStart"/>
      <w:r>
        <w:rPr>
          <w:rFonts w:ascii="Trebuchet MS" w:hAnsi="Trebuchet MS"/>
          <w:color w:val="000000"/>
          <w:sz w:val="21"/>
          <w:szCs w:val="21"/>
        </w:rPr>
        <w:t>sum(</w:t>
      </w:r>
      <w:proofErr w:type="gramEnd"/>
      <w:r>
        <w:rPr>
          <w:rFonts w:ascii="Trebuchet MS" w:hAnsi="Trebuchet MS"/>
          <w:color w:val="000000"/>
          <w:sz w:val="21"/>
          <w:szCs w:val="21"/>
        </w:rPr>
        <w:t>)" formula and pick the range manually, but the 'auto sum' tool is quicker in this case).</w:t>
      </w:r>
    </w:p>
    <w:p w:rsidR="00DC62D9" w:rsidRDefault="00DC62D9" w:rsidP="00DC62D9">
      <w:pPr>
        <w:shd w:val="clear" w:color="auto" w:fill="FFFFFF"/>
        <w:spacing w:after="0"/>
        <w:rPr>
          <w:rFonts w:ascii="Trebuchet MS" w:hAnsi="Trebuchet MS"/>
          <w:color w:val="000000"/>
          <w:sz w:val="21"/>
          <w:szCs w:val="21"/>
        </w:rPr>
      </w:pPr>
      <w:r>
        <w:rPr>
          <w:rFonts w:ascii="Trebuchet MS" w:hAnsi="Trebuchet MS"/>
          <w:noProof/>
          <w:color w:val="000000"/>
          <w:sz w:val="21"/>
          <w:szCs w:val="21"/>
        </w:rPr>
        <w:drawing>
          <wp:inline distT="0" distB="0" distL="0" distR="0">
            <wp:extent cx="3277870" cy="1104265"/>
            <wp:effectExtent l="0" t="0" r="0" b="635"/>
            <wp:docPr id="13" name="Picture 13" descr="http://www.mathcs.org/statistics/course/Tables/images/percent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athcs.org/statistics/course/Tables/images/percent003.gif"/>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77870" cy="1104265"/>
                    </a:xfrm>
                    <a:prstGeom prst="rect">
                      <a:avLst/>
                    </a:prstGeom>
                    <a:noFill/>
                    <a:ln>
                      <a:noFill/>
                    </a:ln>
                  </pic:spPr>
                </pic:pic>
              </a:graphicData>
            </a:graphic>
          </wp:inline>
        </w:drawing>
      </w:r>
    </w:p>
    <w:p w:rsidR="00DC62D9" w:rsidRDefault="00DC62D9" w:rsidP="00DC62D9">
      <w:pPr>
        <w:numPr>
          <w:ilvl w:val="0"/>
          <w:numId w:val="7"/>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lastRenderedPageBreak/>
        <w:t>Press ENTER to accept the choice and Excel will automatically compute the total and enter it in the appropriate cell.</w:t>
      </w:r>
    </w:p>
    <w:p w:rsidR="00DC62D9" w:rsidRDefault="00DC62D9" w:rsidP="00DC62D9">
      <w:pPr>
        <w:numPr>
          <w:ilvl w:val="0"/>
          <w:numId w:val="7"/>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Keep on using the "Auto Sum" button until all totals are computed. In other words, each time position the cursor first in the cell that will contain the sum, then press "Auto Sum", then press ENTER.</w:t>
      </w:r>
    </w:p>
    <w:p w:rsidR="00DC62D9" w:rsidRDefault="00DC62D9" w:rsidP="00DC62D9">
      <w:pPr>
        <w:numPr>
          <w:ilvl w:val="0"/>
          <w:numId w:val="7"/>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You can optionally format your table to make it look nice. Select "Format as Table" on the "Home" ribbon and pick a format you like. Here is the final table, nicely formatted (with all labels visible):</w:t>
      </w:r>
    </w:p>
    <w:p w:rsidR="00DC62D9" w:rsidRDefault="00DC62D9" w:rsidP="00DC62D9">
      <w:pPr>
        <w:shd w:val="clear" w:color="auto" w:fill="FFFFFF"/>
        <w:spacing w:after="0"/>
        <w:rPr>
          <w:rFonts w:ascii="Trebuchet MS" w:hAnsi="Trebuchet MS"/>
          <w:color w:val="000000"/>
          <w:sz w:val="21"/>
          <w:szCs w:val="21"/>
        </w:rPr>
      </w:pPr>
      <w:r>
        <w:rPr>
          <w:rFonts w:ascii="Trebuchet MS" w:hAnsi="Trebuchet MS"/>
          <w:noProof/>
          <w:color w:val="000000"/>
          <w:sz w:val="21"/>
          <w:szCs w:val="21"/>
        </w:rPr>
        <w:drawing>
          <wp:inline distT="0" distB="0" distL="0" distR="0">
            <wp:extent cx="4500880" cy="1187450"/>
            <wp:effectExtent l="0" t="0" r="0" b="0"/>
            <wp:docPr id="14" name="Picture 14" descr="http://www.mathcs.org/statistics/course/Tables/images/percent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athcs.org/statistics/course/Tables/images/percent004.gif"/>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00880" cy="1187450"/>
                    </a:xfrm>
                    <a:prstGeom prst="rect">
                      <a:avLst/>
                    </a:prstGeom>
                    <a:noFill/>
                    <a:ln>
                      <a:noFill/>
                    </a:ln>
                  </pic:spPr>
                </pic:pic>
              </a:graphicData>
            </a:graphic>
          </wp:inline>
        </w:drawing>
      </w:r>
    </w:p>
    <w:p w:rsidR="00DC62D9" w:rsidRDefault="00DC62D9" w:rsidP="00DC62D9">
      <w:pPr>
        <w:rPr>
          <w:rFonts w:ascii="Times New Roman" w:hAnsi="Times New Roman"/>
          <w:sz w:val="24"/>
          <w:szCs w:val="24"/>
        </w:rPr>
      </w:pPr>
      <w:r>
        <w:rPr>
          <w:rFonts w:ascii="Trebuchet MS" w:hAnsi="Trebuchet MS"/>
          <w:color w:val="000000"/>
          <w:sz w:val="21"/>
          <w:szCs w:val="21"/>
          <w:shd w:val="clear" w:color="auto" w:fill="FFFFFF"/>
        </w:rPr>
        <w:t>If your table does not </w:t>
      </w:r>
      <w:r>
        <w:rPr>
          <w:rFonts w:ascii="Trebuchet MS" w:hAnsi="Trebuchet MS"/>
          <w:i/>
          <w:iCs/>
          <w:color w:val="000000"/>
          <w:sz w:val="21"/>
          <w:szCs w:val="21"/>
          <w:shd w:val="clear" w:color="auto" w:fill="FFFFFF"/>
        </w:rPr>
        <w:t>look</w:t>
      </w:r>
      <w:r>
        <w:rPr>
          <w:rStyle w:val="apple-converted-space"/>
          <w:rFonts w:ascii="Trebuchet MS" w:hAnsi="Trebuchet MS"/>
          <w:color w:val="000000"/>
          <w:sz w:val="21"/>
          <w:szCs w:val="21"/>
          <w:shd w:val="clear" w:color="auto" w:fill="FFFFFF"/>
        </w:rPr>
        <w:t> </w:t>
      </w:r>
      <w:r>
        <w:rPr>
          <w:rFonts w:ascii="Trebuchet MS" w:hAnsi="Trebuchet MS"/>
          <w:color w:val="000000"/>
          <w:sz w:val="21"/>
          <w:szCs w:val="21"/>
          <w:shd w:val="clear" w:color="auto" w:fill="FFFFFF"/>
        </w:rPr>
        <w:t>like this it is fine, but it should contain the appropriate row and column totals.</w:t>
      </w:r>
      <w:r>
        <w:rPr>
          <w:rFonts w:ascii="Trebuchet MS" w:hAnsi="Trebuchet MS"/>
          <w:color w:val="000000"/>
          <w:sz w:val="21"/>
          <w:szCs w:val="21"/>
        </w:rPr>
        <w:br/>
      </w:r>
    </w:p>
    <w:p w:rsidR="00DC62D9" w:rsidRDefault="00DC62D9" w:rsidP="00DC62D9">
      <w:pPr>
        <w:pStyle w:val="Heading4"/>
        <w:shd w:val="clear" w:color="auto" w:fill="FFFFFF"/>
        <w:rPr>
          <w:rFonts w:ascii="Trebuchet MS" w:hAnsi="Trebuchet MS"/>
          <w:color w:val="402640"/>
          <w:sz w:val="21"/>
          <w:szCs w:val="21"/>
        </w:rPr>
      </w:pPr>
      <w:r>
        <w:rPr>
          <w:rFonts w:ascii="Trebuchet MS" w:hAnsi="Trebuchet MS"/>
          <w:color w:val="402640"/>
          <w:sz w:val="21"/>
          <w:szCs w:val="21"/>
        </w:rPr>
        <w:t xml:space="preserve">Row and Column </w:t>
      </w:r>
      <w:proofErr w:type="spellStart"/>
      <w:r>
        <w:rPr>
          <w:rFonts w:ascii="Trebuchet MS" w:hAnsi="Trebuchet MS"/>
          <w:color w:val="402640"/>
          <w:sz w:val="21"/>
          <w:szCs w:val="21"/>
        </w:rPr>
        <w:t>Percenta</w:t>
      </w:r>
      <w:proofErr w:type="spellEnd"/>
    </w:p>
    <w:p w:rsidR="00DC62D9" w:rsidRDefault="00DC62D9" w:rsidP="00DC62D9">
      <w:pPr>
        <w:rPr>
          <w:rFonts w:ascii="Times New Roman" w:hAnsi="Times New Roman"/>
          <w:sz w:val="24"/>
          <w:szCs w:val="24"/>
        </w:rPr>
      </w:pPr>
      <w:r>
        <w:rPr>
          <w:rFonts w:ascii="Trebuchet MS" w:hAnsi="Trebuchet MS"/>
          <w:color w:val="000000"/>
          <w:sz w:val="21"/>
          <w:szCs w:val="21"/>
          <w:shd w:val="clear" w:color="auto" w:fill="FFFFFF"/>
        </w:rPr>
        <w:t>The above table looks nice, but is not very helpful. It is not meaningful, for example, to know that 92 people age 50 or under are for zoning. What</w:t>
      </w:r>
      <w:r>
        <w:rPr>
          <w:rStyle w:val="apple-converted-space"/>
          <w:rFonts w:ascii="Trebuchet MS" w:hAnsi="Trebuchet MS"/>
          <w:color w:val="000000"/>
          <w:sz w:val="21"/>
          <w:szCs w:val="21"/>
          <w:shd w:val="clear" w:color="auto" w:fill="FFFFFF"/>
        </w:rPr>
        <w:t> </w:t>
      </w:r>
      <w:r>
        <w:rPr>
          <w:rFonts w:ascii="Trebuchet MS" w:hAnsi="Trebuchet MS"/>
          <w:i/>
          <w:iCs/>
          <w:color w:val="000000"/>
          <w:sz w:val="21"/>
          <w:szCs w:val="21"/>
          <w:shd w:val="clear" w:color="auto" w:fill="FFFFFF"/>
        </w:rPr>
        <w:t>would be</w:t>
      </w:r>
      <w:r>
        <w:rPr>
          <w:rStyle w:val="apple-converted-space"/>
          <w:rFonts w:ascii="Trebuchet MS" w:hAnsi="Trebuchet MS"/>
          <w:i/>
          <w:iCs/>
          <w:color w:val="000000"/>
          <w:sz w:val="21"/>
          <w:szCs w:val="21"/>
          <w:shd w:val="clear" w:color="auto" w:fill="FFFFFF"/>
        </w:rPr>
        <w:t> </w:t>
      </w:r>
      <w:r>
        <w:rPr>
          <w:rFonts w:ascii="Trebuchet MS" w:hAnsi="Trebuchet MS"/>
          <w:color w:val="000000"/>
          <w:sz w:val="21"/>
          <w:szCs w:val="21"/>
          <w:shd w:val="clear" w:color="auto" w:fill="FFFFFF"/>
        </w:rPr>
        <w:t xml:space="preserve">useful, of course, would be to know percentages instead of actual figures. So, to better analyze the data we will convert each number </w:t>
      </w:r>
      <w:proofErr w:type="spellStart"/>
      <w:r>
        <w:rPr>
          <w:rFonts w:ascii="Trebuchet MS" w:hAnsi="Trebuchet MS"/>
          <w:color w:val="000000"/>
          <w:sz w:val="21"/>
          <w:szCs w:val="21"/>
          <w:shd w:val="clear" w:color="auto" w:fill="FFFFFF"/>
        </w:rPr>
        <w:t>to</w:t>
      </w:r>
      <w:proofErr w:type="spellEnd"/>
      <w:r>
        <w:rPr>
          <w:rFonts w:ascii="Trebuchet MS" w:hAnsi="Trebuchet MS"/>
          <w:color w:val="000000"/>
          <w:sz w:val="21"/>
          <w:szCs w:val="21"/>
          <w:shd w:val="clear" w:color="auto" w:fill="FFFFFF"/>
        </w:rPr>
        <w:t xml:space="preserve"> percent. However, for each entry there are three possible percentages to compute:</w:t>
      </w:r>
    </w:p>
    <w:p w:rsidR="00DC62D9" w:rsidRDefault="00DC62D9" w:rsidP="00DC62D9">
      <w:pPr>
        <w:numPr>
          <w:ilvl w:val="0"/>
          <w:numId w:val="8"/>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we could use a</w:t>
      </w:r>
      <w:r>
        <w:rPr>
          <w:rStyle w:val="apple-converted-space"/>
          <w:rFonts w:ascii="Trebuchet MS" w:hAnsi="Trebuchet MS"/>
          <w:color w:val="000000"/>
          <w:sz w:val="21"/>
          <w:szCs w:val="21"/>
        </w:rPr>
        <w:t> </w:t>
      </w:r>
      <w:r>
        <w:rPr>
          <w:rStyle w:val="Emphasis"/>
          <w:rFonts w:ascii="Trebuchet MS" w:hAnsi="Trebuchet MS"/>
          <w:color w:val="000000"/>
          <w:sz w:val="21"/>
          <w:szCs w:val="21"/>
        </w:rPr>
        <w:t>row</w:t>
      </w:r>
      <w:r>
        <w:rPr>
          <w:rStyle w:val="apple-converted-space"/>
          <w:rFonts w:ascii="Trebuchet MS" w:hAnsi="Trebuchet MS"/>
          <w:color w:val="000000"/>
          <w:sz w:val="21"/>
          <w:szCs w:val="21"/>
        </w:rPr>
        <w:t> </w:t>
      </w:r>
      <w:r>
        <w:rPr>
          <w:rFonts w:ascii="Trebuchet MS" w:hAnsi="Trebuchet MS"/>
          <w:color w:val="000000"/>
          <w:sz w:val="21"/>
          <w:szCs w:val="21"/>
        </w:rPr>
        <w:t>total to convert a number into percent (row percentages)</w:t>
      </w:r>
    </w:p>
    <w:p w:rsidR="00DC62D9" w:rsidRDefault="00DC62D9" w:rsidP="00DC62D9">
      <w:pPr>
        <w:numPr>
          <w:ilvl w:val="0"/>
          <w:numId w:val="8"/>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we could use a</w:t>
      </w:r>
      <w:r>
        <w:rPr>
          <w:rStyle w:val="apple-converted-space"/>
          <w:rFonts w:ascii="Trebuchet MS" w:hAnsi="Trebuchet MS"/>
          <w:color w:val="000000"/>
          <w:sz w:val="21"/>
          <w:szCs w:val="21"/>
        </w:rPr>
        <w:t> </w:t>
      </w:r>
      <w:r>
        <w:rPr>
          <w:rStyle w:val="Emphasis"/>
          <w:rFonts w:ascii="Trebuchet MS" w:hAnsi="Trebuchet MS"/>
          <w:color w:val="000000"/>
          <w:sz w:val="21"/>
          <w:szCs w:val="21"/>
        </w:rPr>
        <w:t>column</w:t>
      </w:r>
      <w:r>
        <w:rPr>
          <w:rStyle w:val="apple-converted-space"/>
          <w:rFonts w:ascii="Trebuchet MS" w:hAnsi="Trebuchet MS"/>
          <w:color w:val="000000"/>
          <w:sz w:val="21"/>
          <w:szCs w:val="21"/>
        </w:rPr>
        <w:t> </w:t>
      </w:r>
      <w:r>
        <w:rPr>
          <w:rFonts w:ascii="Trebuchet MS" w:hAnsi="Trebuchet MS"/>
          <w:color w:val="000000"/>
          <w:sz w:val="21"/>
          <w:szCs w:val="21"/>
        </w:rPr>
        <w:t>total to convert a number into percent (column percentages)</w:t>
      </w:r>
    </w:p>
    <w:p w:rsidR="00DC62D9" w:rsidRDefault="00DC62D9" w:rsidP="00DC62D9">
      <w:pPr>
        <w:numPr>
          <w:ilvl w:val="0"/>
          <w:numId w:val="8"/>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we could use the</w:t>
      </w:r>
      <w:r>
        <w:rPr>
          <w:rStyle w:val="apple-converted-space"/>
          <w:rFonts w:ascii="Trebuchet MS" w:hAnsi="Trebuchet MS"/>
          <w:color w:val="000000"/>
          <w:sz w:val="21"/>
          <w:szCs w:val="21"/>
        </w:rPr>
        <w:t> </w:t>
      </w:r>
      <w:r>
        <w:rPr>
          <w:rStyle w:val="Emphasis"/>
          <w:rFonts w:ascii="Trebuchet MS" w:hAnsi="Trebuchet MS"/>
          <w:color w:val="000000"/>
          <w:sz w:val="21"/>
          <w:szCs w:val="21"/>
        </w:rPr>
        <w:t>grand total</w:t>
      </w:r>
      <w:r>
        <w:rPr>
          <w:rStyle w:val="apple-converted-space"/>
          <w:rFonts w:ascii="Trebuchet MS" w:hAnsi="Trebuchet MS"/>
          <w:color w:val="000000"/>
          <w:sz w:val="21"/>
          <w:szCs w:val="21"/>
        </w:rPr>
        <w:t> </w:t>
      </w:r>
      <w:r>
        <w:rPr>
          <w:rFonts w:ascii="Trebuchet MS" w:hAnsi="Trebuchet MS"/>
          <w:color w:val="000000"/>
          <w:sz w:val="21"/>
          <w:szCs w:val="21"/>
        </w:rPr>
        <w:t>to convert a number into percent (total percentages)</w:t>
      </w:r>
    </w:p>
    <w:p w:rsidR="00DC62D9" w:rsidRDefault="00DC62D9" w:rsidP="00DC62D9">
      <w:pPr>
        <w:pStyle w:val="NormalWeb"/>
        <w:shd w:val="clear" w:color="auto" w:fill="FFFFFF"/>
        <w:rPr>
          <w:rFonts w:ascii="Trebuchet MS" w:hAnsi="Trebuchet MS"/>
          <w:color w:val="000000"/>
          <w:sz w:val="21"/>
          <w:szCs w:val="21"/>
        </w:rPr>
      </w:pPr>
      <w:r>
        <w:rPr>
          <w:rFonts w:ascii="Trebuchet MS" w:hAnsi="Trebuchet MS"/>
          <w:color w:val="000000"/>
          <w:sz w:val="21"/>
          <w:szCs w:val="21"/>
        </w:rPr>
        <w:t xml:space="preserve">Row and column percentages are the most useful, and we will first show how to generate each of them, </w:t>
      </w:r>
      <w:proofErr w:type="gramStart"/>
      <w:r>
        <w:rPr>
          <w:rFonts w:ascii="Trebuchet MS" w:hAnsi="Trebuchet MS"/>
          <w:color w:val="000000"/>
          <w:sz w:val="21"/>
          <w:szCs w:val="21"/>
        </w:rPr>
        <w:t>then</w:t>
      </w:r>
      <w:proofErr w:type="gramEnd"/>
      <w:r>
        <w:rPr>
          <w:rFonts w:ascii="Trebuchet MS" w:hAnsi="Trebuchet MS"/>
          <w:color w:val="000000"/>
          <w:sz w:val="21"/>
          <w:szCs w:val="21"/>
        </w:rPr>
        <w:t xml:space="preserve"> discuss when to use which. </w:t>
      </w:r>
    </w:p>
    <w:p w:rsidR="00DC62D9" w:rsidRDefault="00DC62D9" w:rsidP="00DC62D9">
      <w:pPr>
        <w:pStyle w:val="NormalWeb"/>
        <w:shd w:val="clear" w:color="auto" w:fill="FFFFFF"/>
        <w:rPr>
          <w:rFonts w:ascii="Trebuchet MS" w:hAnsi="Trebuchet MS"/>
          <w:color w:val="000000"/>
          <w:sz w:val="21"/>
          <w:szCs w:val="21"/>
        </w:rPr>
      </w:pPr>
      <w:r>
        <w:rPr>
          <w:rFonts w:ascii="Trebuchet MS" w:hAnsi="Trebuchet MS"/>
          <w:color w:val="000000"/>
          <w:sz w:val="21"/>
          <w:szCs w:val="21"/>
        </w:rPr>
        <w:t>Let's convert each number into the appropriate</w:t>
      </w:r>
      <w:r>
        <w:rPr>
          <w:rStyle w:val="apple-converted-space"/>
          <w:rFonts w:ascii="Trebuchet MS" w:eastAsiaTheme="majorEastAsia" w:hAnsi="Trebuchet MS"/>
          <w:color w:val="000000"/>
          <w:sz w:val="21"/>
          <w:szCs w:val="21"/>
        </w:rPr>
        <w:t> </w:t>
      </w:r>
      <w:r>
        <w:rPr>
          <w:rFonts w:ascii="Trebuchet MS" w:hAnsi="Trebuchet MS"/>
          <w:b/>
          <w:bCs/>
          <w:color w:val="000000"/>
          <w:sz w:val="21"/>
          <w:szCs w:val="21"/>
        </w:rPr>
        <w:t>row percentages</w:t>
      </w:r>
      <w:r>
        <w:rPr>
          <w:rFonts w:ascii="Trebuchet MS" w:hAnsi="Trebuchet MS"/>
          <w:color w:val="000000"/>
          <w:sz w:val="21"/>
          <w:szCs w:val="21"/>
        </w:rPr>
        <w:t>, i.e. we will use the row total to convert a number into percent:</w:t>
      </w:r>
    </w:p>
    <w:p w:rsidR="00DC62D9" w:rsidRDefault="00DC62D9" w:rsidP="00DC62D9">
      <w:pPr>
        <w:rPr>
          <w:rFonts w:ascii="Times New Roman" w:hAnsi="Times New Roman"/>
          <w:sz w:val="24"/>
          <w:szCs w:val="24"/>
        </w:rPr>
      </w:pPr>
      <w:r>
        <w:rPr>
          <w:rFonts w:ascii="Trebuchet MS" w:hAnsi="Trebuchet MS"/>
          <w:color w:val="000000"/>
          <w:sz w:val="21"/>
          <w:szCs w:val="21"/>
          <w:shd w:val="clear" w:color="auto" w:fill="FFFFFF"/>
        </w:rPr>
        <w:t>First, we will copy the original table to a new location just below it:</w:t>
      </w:r>
    </w:p>
    <w:p w:rsidR="00DC62D9" w:rsidRDefault="00DC62D9" w:rsidP="00DC62D9">
      <w:pPr>
        <w:numPr>
          <w:ilvl w:val="0"/>
          <w:numId w:val="9"/>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select all cells from the table</w:t>
      </w:r>
    </w:p>
    <w:p w:rsidR="00DC62D9" w:rsidRDefault="00DC62D9" w:rsidP="00DC62D9">
      <w:pPr>
        <w:numPr>
          <w:ilvl w:val="0"/>
          <w:numId w:val="9"/>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choose "Copy" from the "Edit" menu</w:t>
      </w:r>
    </w:p>
    <w:p w:rsidR="00DC62D9" w:rsidRDefault="00DC62D9" w:rsidP="00DC62D9">
      <w:pPr>
        <w:numPr>
          <w:ilvl w:val="0"/>
          <w:numId w:val="9"/>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position the cursor in the first column a few cells below the original table</w:t>
      </w:r>
    </w:p>
    <w:p w:rsidR="00DC62D9" w:rsidRDefault="00DC62D9" w:rsidP="00DC62D9">
      <w:pPr>
        <w:numPr>
          <w:ilvl w:val="0"/>
          <w:numId w:val="9"/>
        </w:numPr>
        <w:shd w:val="clear" w:color="auto" w:fill="FFFFFF"/>
        <w:spacing w:before="100" w:beforeAutospacing="1" w:after="100" w:afterAutospacing="1" w:line="240" w:lineRule="auto"/>
        <w:rPr>
          <w:rFonts w:ascii="Trebuchet MS" w:hAnsi="Trebuchet MS"/>
          <w:color w:val="000000"/>
          <w:sz w:val="21"/>
          <w:szCs w:val="21"/>
        </w:rPr>
      </w:pPr>
      <w:proofErr w:type="gramStart"/>
      <w:r>
        <w:rPr>
          <w:rFonts w:ascii="Trebuchet MS" w:hAnsi="Trebuchet MS"/>
          <w:color w:val="000000"/>
          <w:sz w:val="21"/>
          <w:szCs w:val="21"/>
        </w:rPr>
        <w:t>select</w:t>
      </w:r>
      <w:proofErr w:type="gramEnd"/>
      <w:r>
        <w:rPr>
          <w:rFonts w:ascii="Trebuchet MS" w:hAnsi="Trebuchet MS"/>
          <w:color w:val="000000"/>
          <w:sz w:val="21"/>
          <w:szCs w:val="21"/>
        </w:rPr>
        <w:t xml:space="preserve"> "Paste" from the "Edit" menu.</w:t>
      </w:r>
    </w:p>
    <w:p w:rsidR="00DC62D9" w:rsidRDefault="00DC62D9" w:rsidP="00DC62D9">
      <w:pPr>
        <w:spacing w:after="0"/>
        <w:rPr>
          <w:rFonts w:ascii="Times New Roman" w:hAnsi="Times New Roman"/>
          <w:sz w:val="24"/>
          <w:szCs w:val="24"/>
        </w:rPr>
      </w:pPr>
      <w:r>
        <w:rPr>
          <w:rFonts w:ascii="Trebuchet MS" w:hAnsi="Trebuchet MS"/>
          <w:color w:val="000000"/>
          <w:sz w:val="21"/>
          <w:szCs w:val="21"/>
        </w:rPr>
        <w:br/>
      </w:r>
      <w:r>
        <w:rPr>
          <w:rFonts w:ascii="Trebuchet MS" w:hAnsi="Trebuchet MS"/>
          <w:color w:val="000000"/>
          <w:sz w:val="21"/>
          <w:szCs w:val="21"/>
          <w:shd w:val="clear" w:color="auto" w:fill="FFFFFF"/>
        </w:rPr>
        <w:t>A second copy of the original table will appear.</w:t>
      </w:r>
    </w:p>
    <w:p w:rsidR="00DC62D9" w:rsidRDefault="00DC62D9" w:rsidP="00DC62D9">
      <w:pPr>
        <w:shd w:val="clear" w:color="auto" w:fill="FFFFFF"/>
        <w:rPr>
          <w:rFonts w:ascii="Trebuchet MS" w:hAnsi="Trebuchet MS"/>
          <w:color w:val="000000"/>
          <w:sz w:val="21"/>
          <w:szCs w:val="21"/>
        </w:rPr>
      </w:pPr>
      <w:r>
        <w:rPr>
          <w:rFonts w:ascii="Trebuchet MS" w:hAnsi="Trebuchet MS"/>
          <w:noProof/>
          <w:color w:val="000000"/>
          <w:sz w:val="21"/>
          <w:szCs w:val="21"/>
        </w:rPr>
        <w:lastRenderedPageBreak/>
        <w:drawing>
          <wp:inline distT="0" distB="0" distL="0" distR="0">
            <wp:extent cx="4595495" cy="2066290"/>
            <wp:effectExtent l="0" t="0" r="0" b="0"/>
            <wp:docPr id="15" name="Picture 15" descr="http://www.mathcs.org/statistics/course/Tables/images/percent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athcs.org/statistics/course/Tables/images/percent005.gif"/>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95495" cy="2066290"/>
                    </a:xfrm>
                    <a:prstGeom prst="rect">
                      <a:avLst/>
                    </a:prstGeom>
                    <a:noFill/>
                    <a:ln>
                      <a:noFill/>
                    </a:ln>
                  </pic:spPr>
                </pic:pic>
              </a:graphicData>
            </a:graphic>
          </wp:inline>
        </w:drawing>
      </w:r>
    </w:p>
    <w:p w:rsidR="00DC62D9" w:rsidRDefault="00DC62D9" w:rsidP="00DC62D9">
      <w:pPr>
        <w:pStyle w:val="NormalWeb"/>
        <w:shd w:val="clear" w:color="auto" w:fill="FFFFFF"/>
        <w:rPr>
          <w:rFonts w:ascii="Trebuchet MS" w:hAnsi="Trebuchet MS"/>
          <w:color w:val="000000"/>
          <w:sz w:val="21"/>
          <w:szCs w:val="21"/>
        </w:rPr>
      </w:pPr>
      <w:r>
        <w:rPr>
          <w:rFonts w:ascii="Trebuchet MS" w:hAnsi="Trebuchet MS"/>
          <w:color w:val="000000"/>
          <w:sz w:val="21"/>
          <w:szCs w:val="21"/>
        </w:rPr>
        <w:t>At this point you have a choice:</w:t>
      </w:r>
    </w:p>
    <w:p w:rsidR="00DC62D9" w:rsidRDefault="00DC62D9" w:rsidP="00DC62D9">
      <w:pPr>
        <w:numPr>
          <w:ilvl w:val="0"/>
          <w:numId w:val="10"/>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you could convert the numbers to percentages "by hand" (well, by hand would mean using a regular calculator)</w:t>
      </w:r>
    </w:p>
    <w:p w:rsidR="00DC62D9" w:rsidRDefault="00DC62D9" w:rsidP="00DC62D9">
      <w:pPr>
        <w:numPr>
          <w:ilvl w:val="0"/>
          <w:numId w:val="10"/>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you could convert the numbers to percentages using Excel</w:t>
      </w:r>
    </w:p>
    <w:p w:rsidR="00DC62D9" w:rsidRDefault="00DC62D9" w:rsidP="00DC62D9">
      <w:pPr>
        <w:pStyle w:val="NormalWeb"/>
        <w:shd w:val="clear" w:color="auto" w:fill="FFFFFF"/>
        <w:rPr>
          <w:rFonts w:ascii="Trebuchet MS" w:hAnsi="Trebuchet MS"/>
          <w:color w:val="000000"/>
          <w:sz w:val="21"/>
          <w:szCs w:val="21"/>
        </w:rPr>
      </w:pPr>
      <w:r>
        <w:rPr>
          <w:rFonts w:ascii="Trebuchet MS" w:hAnsi="Trebuchet MS"/>
          <w:color w:val="000000"/>
          <w:sz w:val="21"/>
          <w:szCs w:val="21"/>
        </w:rPr>
        <w:t>Excel</w:t>
      </w:r>
      <w:r>
        <w:rPr>
          <w:rStyle w:val="apple-converted-space"/>
          <w:rFonts w:ascii="Trebuchet MS" w:eastAsiaTheme="majorEastAsia" w:hAnsi="Trebuchet MS"/>
          <w:color w:val="000000"/>
          <w:sz w:val="21"/>
          <w:szCs w:val="21"/>
        </w:rPr>
        <w:t> </w:t>
      </w:r>
      <w:r>
        <w:rPr>
          <w:rFonts w:ascii="Trebuchet MS" w:hAnsi="Trebuchet MS"/>
          <w:i/>
          <w:iCs/>
          <w:color w:val="000000"/>
          <w:sz w:val="21"/>
          <w:szCs w:val="21"/>
        </w:rPr>
        <w:t>would</w:t>
      </w:r>
      <w:r>
        <w:rPr>
          <w:rStyle w:val="apple-converted-space"/>
          <w:rFonts w:ascii="Trebuchet MS" w:eastAsiaTheme="majorEastAsia" w:hAnsi="Trebuchet MS"/>
          <w:color w:val="000000"/>
          <w:sz w:val="21"/>
          <w:szCs w:val="21"/>
        </w:rPr>
        <w:t> </w:t>
      </w:r>
      <w:r>
        <w:rPr>
          <w:rFonts w:ascii="Trebuchet MS" w:hAnsi="Trebuchet MS"/>
          <w:color w:val="000000"/>
          <w:sz w:val="21"/>
          <w:szCs w:val="21"/>
        </w:rPr>
        <w:t>do the computations for you, of course, but in this case the power of Excel might actually be overkill. So, we will first convert the figures by hand, using a normal calculator, and then - as an appendix for the Excel enthusiast - we'll show how to use Excel if you insist.</w:t>
      </w:r>
    </w:p>
    <w:p w:rsidR="00DC62D9" w:rsidRDefault="00DC62D9" w:rsidP="00DC62D9">
      <w:pPr>
        <w:pStyle w:val="Heading4"/>
        <w:shd w:val="clear" w:color="auto" w:fill="FFFFFF"/>
        <w:rPr>
          <w:rFonts w:ascii="Trebuchet MS" w:hAnsi="Trebuchet MS"/>
          <w:color w:val="402640"/>
          <w:sz w:val="21"/>
          <w:szCs w:val="21"/>
        </w:rPr>
      </w:pPr>
      <w:r>
        <w:rPr>
          <w:rFonts w:ascii="Trebuchet MS" w:hAnsi="Trebuchet MS"/>
          <w:color w:val="402640"/>
          <w:sz w:val="21"/>
          <w:szCs w:val="21"/>
        </w:rPr>
        <w:t>Converting to Row Percentage</w:t>
      </w:r>
    </w:p>
    <w:p w:rsidR="00DC62D9" w:rsidRDefault="00DC62D9" w:rsidP="00DC62D9">
      <w:pPr>
        <w:pStyle w:val="NormalWeb"/>
        <w:shd w:val="clear" w:color="auto" w:fill="FFFFFF"/>
        <w:rPr>
          <w:rFonts w:ascii="Trebuchet MS" w:hAnsi="Trebuchet MS"/>
          <w:color w:val="000000"/>
          <w:sz w:val="21"/>
          <w:szCs w:val="21"/>
        </w:rPr>
      </w:pPr>
      <w:r>
        <w:rPr>
          <w:rFonts w:ascii="Trebuchet MS" w:hAnsi="Trebuchet MS"/>
          <w:color w:val="000000"/>
          <w:sz w:val="21"/>
          <w:szCs w:val="21"/>
        </w:rPr>
        <w:t>In cell B8 the 'raw data' is 92, indicating that there were 92 people age 50 or under who were 'for' zoning. The total in row 8 is 179, indicating that a total of 179 people were 'for' zoning. Thus, the row percentage of people 'for' zoning who are age 50 or under is</w:t>
      </w:r>
    </w:p>
    <w:p w:rsidR="00DC62D9" w:rsidRDefault="00DC62D9" w:rsidP="00DC62D9">
      <w:pPr>
        <w:shd w:val="clear" w:color="auto" w:fill="FFFFFF"/>
        <w:rPr>
          <w:rFonts w:ascii="Trebuchet MS" w:hAnsi="Trebuchet MS"/>
          <w:color w:val="000000"/>
          <w:sz w:val="21"/>
          <w:szCs w:val="21"/>
        </w:rPr>
      </w:pPr>
      <w:r>
        <w:rPr>
          <w:rFonts w:ascii="Trebuchet MS" w:hAnsi="Trebuchet MS"/>
          <w:color w:val="000000"/>
          <w:sz w:val="21"/>
          <w:szCs w:val="21"/>
        </w:rPr>
        <w:t>92 / 179 = 0.514 = 51.4%</w:t>
      </w:r>
    </w:p>
    <w:p w:rsidR="00DC62D9" w:rsidRDefault="00DC62D9" w:rsidP="00DC62D9">
      <w:pPr>
        <w:pStyle w:val="NormalWeb"/>
        <w:shd w:val="clear" w:color="auto" w:fill="FFFFFF"/>
        <w:rPr>
          <w:rFonts w:ascii="Trebuchet MS" w:hAnsi="Trebuchet MS"/>
          <w:color w:val="000000"/>
          <w:sz w:val="21"/>
          <w:szCs w:val="21"/>
        </w:rPr>
      </w:pPr>
      <w:r>
        <w:rPr>
          <w:rFonts w:ascii="Trebuchet MS" w:hAnsi="Trebuchet MS"/>
          <w:color w:val="000000"/>
          <w:sz w:val="21"/>
          <w:szCs w:val="21"/>
        </w:rPr>
        <w:t>Thus, 0.514 (or 51.4%) of those people 'for' zoning were age 50 or under, and therefore we manually enter the number 0.514 into cell B8, replacing the original value of 92.</w:t>
      </w:r>
    </w:p>
    <w:p w:rsidR="00DC62D9" w:rsidRDefault="00DC62D9" w:rsidP="00DC62D9">
      <w:pPr>
        <w:pStyle w:val="NormalWeb"/>
        <w:shd w:val="clear" w:color="auto" w:fill="FFFFFF"/>
        <w:rPr>
          <w:rFonts w:ascii="Trebuchet MS" w:hAnsi="Trebuchet MS"/>
          <w:color w:val="000000"/>
          <w:sz w:val="21"/>
          <w:szCs w:val="21"/>
        </w:rPr>
      </w:pPr>
      <w:r>
        <w:rPr>
          <w:rFonts w:ascii="Trebuchet MS" w:hAnsi="Trebuchet MS"/>
          <w:color w:val="000000"/>
          <w:sz w:val="21"/>
          <w:szCs w:val="21"/>
        </w:rPr>
        <w:t>Similarly, in cell C8 the raw data is 87, which we convert into row percentage as follows</w:t>
      </w:r>
    </w:p>
    <w:p w:rsidR="00DC62D9" w:rsidRDefault="00DC62D9" w:rsidP="00DC62D9">
      <w:pPr>
        <w:shd w:val="clear" w:color="auto" w:fill="FFFFFF"/>
        <w:rPr>
          <w:rFonts w:ascii="Trebuchet MS" w:hAnsi="Trebuchet MS"/>
          <w:color w:val="000000"/>
          <w:sz w:val="21"/>
          <w:szCs w:val="21"/>
        </w:rPr>
      </w:pPr>
      <w:r>
        <w:rPr>
          <w:rFonts w:ascii="Trebuchet MS" w:hAnsi="Trebuchet MS"/>
          <w:color w:val="000000"/>
          <w:sz w:val="21"/>
          <w:szCs w:val="21"/>
        </w:rPr>
        <w:t>87 / 179 = 0.486</w:t>
      </w:r>
    </w:p>
    <w:p w:rsidR="00DC62D9" w:rsidRDefault="00DC62D9" w:rsidP="00DC62D9">
      <w:pPr>
        <w:pStyle w:val="NormalWeb"/>
        <w:shd w:val="clear" w:color="auto" w:fill="FFFFFF"/>
        <w:rPr>
          <w:rFonts w:ascii="Trebuchet MS" w:hAnsi="Trebuchet MS"/>
          <w:color w:val="000000"/>
          <w:sz w:val="21"/>
          <w:szCs w:val="21"/>
        </w:rPr>
      </w:pPr>
      <w:r>
        <w:rPr>
          <w:rFonts w:ascii="Trebuchet MS" w:hAnsi="Trebuchet MS"/>
          <w:color w:val="000000"/>
          <w:sz w:val="21"/>
          <w:szCs w:val="21"/>
        </w:rPr>
        <w:t>Thus, 0.486 (or 48.6%) of those people 'for' zoning were over 50 years of age, so we manually enter the number 0.486, replacing the value of 87.</w:t>
      </w:r>
    </w:p>
    <w:p w:rsidR="00DC62D9" w:rsidRDefault="00DC62D9" w:rsidP="00DC62D9">
      <w:pPr>
        <w:pStyle w:val="NormalWeb"/>
        <w:shd w:val="clear" w:color="auto" w:fill="FFFFFF"/>
        <w:rPr>
          <w:rFonts w:ascii="Trebuchet MS" w:hAnsi="Trebuchet MS"/>
          <w:color w:val="000000"/>
          <w:sz w:val="21"/>
          <w:szCs w:val="21"/>
        </w:rPr>
      </w:pPr>
      <w:r>
        <w:rPr>
          <w:rFonts w:ascii="Trebuchet MS" w:hAnsi="Trebuchet MS"/>
          <w:color w:val="000000"/>
          <w:sz w:val="21"/>
          <w:szCs w:val="21"/>
        </w:rPr>
        <w:t>We repeat similar calculations to turn all of the raw data in rows 9 (dividing by 233) and 10 (dividing by 412) into row percentages, and we replace the row totals by 1 (or 100%). Our converted table should look like this, showing the converted numbers but not in percentages:</w:t>
      </w:r>
    </w:p>
    <w:p w:rsidR="00DC62D9" w:rsidRDefault="00DC62D9" w:rsidP="00DC62D9">
      <w:pPr>
        <w:shd w:val="clear" w:color="auto" w:fill="FFFFFF"/>
        <w:rPr>
          <w:rFonts w:ascii="Trebuchet MS" w:hAnsi="Trebuchet MS"/>
          <w:color w:val="000000"/>
          <w:sz w:val="21"/>
          <w:szCs w:val="21"/>
        </w:rPr>
      </w:pPr>
      <w:r>
        <w:rPr>
          <w:rFonts w:ascii="Trebuchet MS" w:hAnsi="Trebuchet MS"/>
          <w:noProof/>
          <w:color w:val="000000"/>
          <w:sz w:val="21"/>
          <w:szCs w:val="21"/>
        </w:rPr>
        <w:lastRenderedPageBreak/>
        <w:drawing>
          <wp:inline distT="0" distB="0" distL="0" distR="0">
            <wp:extent cx="5391150" cy="2493645"/>
            <wp:effectExtent l="0" t="0" r="0" b="1905"/>
            <wp:docPr id="16" name="Picture 16" descr="http://www.mathcs.org/statistics/course/Tables/images/percent006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athcs.org/statistics/course/Tables/images/percent006a.gif"/>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91150" cy="2493645"/>
                    </a:xfrm>
                    <a:prstGeom prst="rect">
                      <a:avLst/>
                    </a:prstGeom>
                    <a:noFill/>
                    <a:ln>
                      <a:noFill/>
                    </a:ln>
                  </pic:spPr>
                </pic:pic>
              </a:graphicData>
            </a:graphic>
          </wp:inline>
        </w:drawing>
      </w:r>
    </w:p>
    <w:p w:rsidR="00DC62D9" w:rsidRDefault="00DC62D9" w:rsidP="00DC62D9">
      <w:pPr>
        <w:pStyle w:val="NormalWeb"/>
        <w:shd w:val="clear" w:color="auto" w:fill="FFFFFF"/>
        <w:rPr>
          <w:rFonts w:ascii="Trebuchet MS" w:hAnsi="Trebuchet MS"/>
          <w:color w:val="000000"/>
          <w:sz w:val="21"/>
          <w:szCs w:val="21"/>
        </w:rPr>
      </w:pPr>
      <w:r>
        <w:rPr>
          <w:rFonts w:ascii="Trebuchet MS" w:hAnsi="Trebuchet MS"/>
          <w:color w:val="000000"/>
          <w:sz w:val="21"/>
          <w:szCs w:val="21"/>
        </w:rPr>
        <w:t>Finally, it is simple to get Excel to format the numbers in cells B8:D10 as percentages:</w:t>
      </w:r>
    </w:p>
    <w:p w:rsidR="00DC62D9" w:rsidRDefault="00DC62D9" w:rsidP="00DC62D9">
      <w:pPr>
        <w:numPr>
          <w:ilvl w:val="0"/>
          <w:numId w:val="11"/>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Mark the cells containing the ratios in the second table (B8 to D10)</w:t>
      </w:r>
    </w:p>
    <w:p w:rsidR="00DC62D9" w:rsidRDefault="00DC62D9" w:rsidP="00DC62D9">
      <w:pPr>
        <w:numPr>
          <w:ilvl w:val="0"/>
          <w:numId w:val="11"/>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Click the "%" symbol on the "Home" ribbon, or choose "Percentage" from the drop down menu in the "Number" group.</w:t>
      </w:r>
    </w:p>
    <w:p w:rsidR="00DC62D9" w:rsidRDefault="00DC62D9" w:rsidP="00DC62D9">
      <w:pPr>
        <w:shd w:val="clear" w:color="auto" w:fill="FFFFFF"/>
        <w:spacing w:after="0"/>
        <w:rPr>
          <w:rFonts w:ascii="Trebuchet MS" w:hAnsi="Trebuchet MS"/>
          <w:color w:val="000000"/>
          <w:sz w:val="21"/>
          <w:szCs w:val="21"/>
        </w:rPr>
      </w:pPr>
      <w:r>
        <w:rPr>
          <w:rFonts w:ascii="Trebuchet MS" w:hAnsi="Trebuchet MS"/>
          <w:noProof/>
          <w:color w:val="000000"/>
          <w:sz w:val="21"/>
          <w:szCs w:val="21"/>
        </w:rPr>
        <w:drawing>
          <wp:inline distT="0" distB="0" distL="0" distR="0">
            <wp:extent cx="4559935" cy="1888490"/>
            <wp:effectExtent l="0" t="0" r="0" b="0"/>
            <wp:docPr id="17" name="Picture 17" descr="http://www.mathcs.org/statistics/course/Tables/images/percent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mathcs.org/statistics/course/Tables/images/percent006.gif"/>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59935" cy="1888490"/>
                    </a:xfrm>
                    <a:prstGeom prst="rect">
                      <a:avLst/>
                    </a:prstGeom>
                    <a:noFill/>
                    <a:ln>
                      <a:noFill/>
                    </a:ln>
                  </pic:spPr>
                </pic:pic>
              </a:graphicData>
            </a:graphic>
          </wp:inline>
        </w:drawing>
      </w:r>
    </w:p>
    <w:p w:rsidR="00DC62D9" w:rsidRDefault="00DC62D9" w:rsidP="00DC62D9">
      <w:pPr>
        <w:pStyle w:val="Heading4"/>
        <w:shd w:val="clear" w:color="auto" w:fill="FFFFFF"/>
        <w:rPr>
          <w:rFonts w:ascii="Trebuchet MS" w:hAnsi="Trebuchet MS"/>
          <w:color w:val="402640"/>
          <w:sz w:val="21"/>
          <w:szCs w:val="21"/>
        </w:rPr>
      </w:pPr>
      <w:r>
        <w:rPr>
          <w:rFonts w:ascii="Trebuchet MS" w:hAnsi="Trebuchet MS"/>
          <w:color w:val="402640"/>
          <w:sz w:val="21"/>
          <w:szCs w:val="21"/>
        </w:rPr>
        <w:t>Converting to Column Percentage</w:t>
      </w:r>
    </w:p>
    <w:p w:rsidR="00DC62D9" w:rsidRDefault="00DC62D9" w:rsidP="00DC62D9">
      <w:pPr>
        <w:pStyle w:val="NormalWeb"/>
        <w:shd w:val="clear" w:color="auto" w:fill="FFFFFF"/>
        <w:rPr>
          <w:rFonts w:ascii="Trebuchet MS" w:hAnsi="Trebuchet MS"/>
          <w:color w:val="000000"/>
          <w:sz w:val="21"/>
          <w:szCs w:val="21"/>
        </w:rPr>
      </w:pPr>
      <w:r>
        <w:rPr>
          <w:rFonts w:ascii="Trebuchet MS" w:hAnsi="Trebuchet MS"/>
          <w:color w:val="000000"/>
          <w:sz w:val="21"/>
          <w:szCs w:val="21"/>
        </w:rPr>
        <w:t>Similarly, we can create a third table, containing column percentages. The details are left as an exercise, but for the calculations we need to convert the raw data values by dividing by the</w:t>
      </w:r>
      <w:r>
        <w:rPr>
          <w:rStyle w:val="apple-converted-space"/>
          <w:rFonts w:ascii="Trebuchet MS" w:eastAsiaTheme="majorEastAsia" w:hAnsi="Trebuchet MS"/>
          <w:color w:val="000000"/>
          <w:sz w:val="21"/>
          <w:szCs w:val="21"/>
        </w:rPr>
        <w:t> </w:t>
      </w:r>
      <w:r>
        <w:rPr>
          <w:rFonts w:ascii="Trebuchet MS" w:hAnsi="Trebuchet MS"/>
          <w:i/>
          <w:iCs/>
          <w:color w:val="000000"/>
          <w:sz w:val="21"/>
          <w:szCs w:val="21"/>
        </w:rPr>
        <w:t>column</w:t>
      </w:r>
      <w:r>
        <w:rPr>
          <w:rStyle w:val="apple-converted-space"/>
          <w:rFonts w:ascii="Trebuchet MS" w:eastAsiaTheme="majorEastAsia" w:hAnsi="Trebuchet MS"/>
          <w:color w:val="000000"/>
          <w:sz w:val="21"/>
          <w:szCs w:val="21"/>
        </w:rPr>
        <w:t> </w:t>
      </w:r>
      <w:r>
        <w:rPr>
          <w:rFonts w:ascii="Trebuchet MS" w:hAnsi="Trebuchet MS"/>
          <w:color w:val="000000"/>
          <w:sz w:val="21"/>
          <w:szCs w:val="21"/>
        </w:rPr>
        <w:t>totals instead of the</w:t>
      </w:r>
      <w:r>
        <w:rPr>
          <w:rStyle w:val="apple-converted-space"/>
          <w:rFonts w:ascii="Trebuchet MS" w:eastAsiaTheme="majorEastAsia" w:hAnsi="Trebuchet MS"/>
          <w:color w:val="000000"/>
          <w:sz w:val="21"/>
          <w:szCs w:val="21"/>
        </w:rPr>
        <w:t> </w:t>
      </w:r>
      <w:r>
        <w:rPr>
          <w:rFonts w:ascii="Trebuchet MS" w:hAnsi="Trebuchet MS"/>
          <w:i/>
          <w:iCs/>
          <w:color w:val="000000"/>
          <w:sz w:val="21"/>
          <w:szCs w:val="21"/>
        </w:rPr>
        <w:t>row</w:t>
      </w:r>
      <w:r>
        <w:rPr>
          <w:rStyle w:val="apple-converted-space"/>
          <w:rFonts w:ascii="Trebuchet MS" w:eastAsiaTheme="majorEastAsia" w:hAnsi="Trebuchet MS"/>
          <w:color w:val="000000"/>
          <w:sz w:val="21"/>
          <w:szCs w:val="21"/>
        </w:rPr>
        <w:t> </w:t>
      </w:r>
      <w:r>
        <w:rPr>
          <w:rFonts w:ascii="Trebuchet MS" w:hAnsi="Trebuchet MS"/>
          <w:color w:val="000000"/>
          <w:sz w:val="21"/>
          <w:szCs w:val="21"/>
        </w:rPr>
        <w:t>totals. If we do everything correctly our three tables (properly formatted) should look like this:</w:t>
      </w:r>
    </w:p>
    <w:p w:rsidR="00DC62D9" w:rsidRDefault="00DC62D9" w:rsidP="00DC62D9">
      <w:pPr>
        <w:shd w:val="clear" w:color="auto" w:fill="FFFFFF"/>
        <w:rPr>
          <w:rFonts w:ascii="Trebuchet MS" w:hAnsi="Trebuchet MS"/>
          <w:color w:val="000000"/>
          <w:sz w:val="21"/>
          <w:szCs w:val="21"/>
        </w:rPr>
      </w:pPr>
      <w:r>
        <w:rPr>
          <w:rFonts w:ascii="Trebuchet MS" w:hAnsi="Trebuchet MS"/>
          <w:noProof/>
          <w:color w:val="000000"/>
          <w:sz w:val="21"/>
          <w:szCs w:val="21"/>
        </w:rPr>
        <w:lastRenderedPageBreak/>
        <w:drawing>
          <wp:inline distT="0" distB="0" distL="0" distR="0">
            <wp:extent cx="4584065" cy="2992755"/>
            <wp:effectExtent l="0" t="0" r="6985" b="0"/>
            <wp:docPr id="18" name="Picture 18" descr="http://www.mathcs.org/statistics/course/Tables/images/percent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athcs.org/statistics/course/Tables/images/percent007.gif"/>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84065" cy="2992755"/>
                    </a:xfrm>
                    <a:prstGeom prst="rect">
                      <a:avLst/>
                    </a:prstGeom>
                    <a:noFill/>
                    <a:ln>
                      <a:noFill/>
                    </a:ln>
                  </pic:spPr>
                </pic:pic>
              </a:graphicData>
            </a:graphic>
          </wp:inline>
        </w:drawing>
      </w:r>
    </w:p>
    <w:p w:rsidR="00DC62D9" w:rsidRDefault="00DC62D9" w:rsidP="00DC62D9">
      <w:pPr>
        <w:pStyle w:val="Heading4"/>
        <w:shd w:val="clear" w:color="auto" w:fill="FFFFFF"/>
        <w:rPr>
          <w:rFonts w:ascii="Trebuchet MS" w:hAnsi="Trebuchet MS"/>
          <w:color w:val="402640"/>
          <w:sz w:val="21"/>
          <w:szCs w:val="21"/>
        </w:rPr>
      </w:pPr>
      <w:r>
        <w:rPr>
          <w:rFonts w:ascii="Trebuchet MS" w:hAnsi="Trebuchet MS"/>
          <w:color w:val="402640"/>
          <w:sz w:val="21"/>
          <w:szCs w:val="21"/>
        </w:rPr>
        <w:t>When to use Row Percentages, when Column Percentages</w:t>
      </w:r>
    </w:p>
    <w:p w:rsidR="00DC62D9" w:rsidRDefault="00DC62D9" w:rsidP="00DC62D9">
      <w:pPr>
        <w:pStyle w:val="NormalWeb"/>
        <w:shd w:val="clear" w:color="auto" w:fill="FFFFFF"/>
        <w:rPr>
          <w:rFonts w:ascii="Trebuchet MS" w:hAnsi="Trebuchet MS"/>
          <w:color w:val="000000"/>
          <w:sz w:val="21"/>
          <w:szCs w:val="21"/>
        </w:rPr>
      </w:pPr>
      <w:r>
        <w:rPr>
          <w:rFonts w:ascii="Trebuchet MS" w:hAnsi="Trebuchet MS"/>
          <w:color w:val="000000"/>
          <w:sz w:val="21"/>
          <w:szCs w:val="21"/>
        </w:rPr>
        <w:t>Now that we know how to create either row or column percentages, let's try to determine when to use which. For that, consider two similar but very much different questions:</w:t>
      </w:r>
    </w:p>
    <w:p w:rsidR="00DC62D9" w:rsidRDefault="00DC62D9" w:rsidP="00DC62D9">
      <w:pPr>
        <w:numPr>
          <w:ilvl w:val="0"/>
          <w:numId w:val="12"/>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How many people, in percent, who are for the zoning law are age 50 or under?</w:t>
      </w:r>
    </w:p>
    <w:p w:rsidR="00DC62D9" w:rsidRDefault="00DC62D9" w:rsidP="00DC62D9">
      <w:pPr>
        <w:numPr>
          <w:ilvl w:val="0"/>
          <w:numId w:val="12"/>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How many people, in percent, 50 or under are for the zoning law?</w:t>
      </w:r>
    </w:p>
    <w:p w:rsidR="00DC62D9" w:rsidRDefault="00DC62D9" w:rsidP="00DC62D9">
      <w:pPr>
        <w:pStyle w:val="NormalWeb"/>
        <w:shd w:val="clear" w:color="auto" w:fill="FFFFFF"/>
        <w:rPr>
          <w:rFonts w:ascii="Trebuchet MS" w:hAnsi="Trebuchet MS"/>
          <w:color w:val="000000"/>
          <w:sz w:val="21"/>
          <w:szCs w:val="21"/>
        </w:rPr>
      </w:pPr>
      <w:r>
        <w:rPr>
          <w:rFonts w:ascii="Trebuchet MS" w:hAnsi="Trebuchet MS"/>
          <w:color w:val="000000"/>
          <w:sz w:val="21"/>
          <w:szCs w:val="21"/>
        </w:rPr>
        <w:t>These questions seem similar: we are looking at the intersection between the row "For Zoning" and the column "Age 50 or under". From the first table we know that 92 people fall into that category, but that number is not in percent. On the other hand, there are</w:t>
      </w:r>
      <w:r>
        <w:rPr>
          <w:rStyle w:val="apple-converted-space"/>
          <w:rFonts w:ascii="Trebuchet MS" w:eastAsiaTheme="majorEastAsia" w:hAnsi="Trebuchet MS"/>
          <w:color w:val="000000"/>
          <w:sz w:val="21"/>
          <w:szCs w:val="21"/>
        </w:rPr>
        <w:t> </w:t>
      </w:r>
      <w:r>
        <w:rPr>
          <w:rStyle w:val="Emphasis"/>
          <w:rFonts w:ascii="Trebuchet MS" w:hAnsi="Trebuchet MS"/>
          <w:color w:val="000000"/>
          <w:sz w:val="21"/>
          <w:szCs w:val="21"/>
        </w:rPr>
        <w:t>two</w:t>
      </w:r>
      <w:r>
        <w:rPr>
          <w:rStyle w:val="apple-converted-space"/>
          <w:rFonts w:ascii="Trebuchet MS" w:eastAsiaTheme="majorEastAsia" w:hAnsi="Trebuchet MS"/>
          <w:color w:val="000000"/>
          <w:sz w:val="21"/>
          <w:szCs w:val="21"/>
        </w:rPr>
        <w:t> </w:t>
      </w:r>
      <w:r>
        <w:rPr>
          <w:rFonts w:ascii="Trebuchet MS" w:hAnsi="Trebuchet MS"/>
          <w:color w:val="000000"/>
          <w:sz w:val="21"/>
          <w:szCs w:val="21"/>
        </w:rPr>
        <w:t xml:space="preserve">candidates for the percentage number, 52.4% from the row percentages or 36.8% from the column percentages. Which one answers which </w:t>
      </w:r>
      <w:proofErr w:type="gramStart"/>
      <w:r>
        <w:rPr>
          <w:rFonts w:ascii="Trebuchet MS" w:hAnsi="Trebuchet MS"/>
          <w:color w:val="000000"/>
          <w:sz w:val="21"/>
          <w:szCs w:val="21"/>
        </w:rPr>
        <w:t>question ?</w:t>
      </w:r>
      <w:proofErr w:type="gramEnd"/>
    </w:p>
    <w:p w:rsidR="00DC62D9" w:rsidRDefault="00DC62D9" w:rsidP="00DC62D9">
      <w:pPr>
        <w:numPr>
          <w:ilvl w:val="0"/>
          <w:numId w:val="13"/>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Question 1 asks, rephrased: out of all people who are for the zoning law, how many of them are age 50 or under. In other words, question 1 considers all people who are for the zoning law as a total - that is a row total, so that the answer to question 1 is the row percentage 51.4%.</w:t>
      </w:r>
    </w:p>
    <w:p w:rsidR="00DC62D9" w:rsidRDefault="00DC62D9" w:rsidP="00DC62D9">
      <w:pPr>
        <w:numPr>
          <w:ilvl w:val="0"/>
          <w:numId w:val="13"/>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 xml:space="preserve">Question 2 </w:t>
      </w:r>
      <w:proofErr w:type="gramStart"/>
      <w:r>
        <w:rPr>
          <w:rFonts w:ascii="Trebuchet MS" w:hAnsi="Trebuchet MS"/>
          <w:color w:val="000000"/>
          <w:sz w:val="21"/>
          <w:szCs w:val="21"/>
        </w:rPr>
        <w:t>asks,</w:t>
      </w:r>
      <w:proofErr w:type="gramEnd"/>
      <w:r>
        <w:rPr>
          <w:rFonts w:ascii="Trebuchet MS" w:hAnsi="Trebuchet MS"/>
          <w:color w:val="000000"/>
          <w:sz w:val="21"/>
          <w:szCs w:val="21"/>
        </w:rPr>
        <w:t xml:space="preserve"> rephrased: out of all people who are 50 or under, how many of them are for the zoning law. In other words, question 2 considers all people who are 50 or under as a total - that is a column total, so that the answer to question 2 is the column percentage 36.8%.</w:t>
      </w:r>
    </w:p>
    <w:p w:rsidR="00DC62D9" w:rsidRDefault="00DC62D9" w:rsidP="00DC62D9">
      <w:pPr>
        <w:pStyle w:val="NormalWeb"/>
        <w:shd w:val="clear" w:color="auto" w:fill="FFFFFF"/>
        <w:rPr>
          <w:rFonts w:ascii="Trebuchet MS" w:hAnsi="Trebuchet MS"/>
          <w:color w:val="000000"/>
          <w:sz w:val="21"/>
          <w:szCs w:val="21"/>
        </w:rPr>
      </w:pPr>
      <w:r>
        <w:rPr>
          <w:rFonts w:ascii="Trebuchet MS" w:hAnsi="Trebuchet MS"/>
          <w:color w:val="000000"/>
          <w:sz w:val="21"/>
          <w:szCs w:val="21"/>
        </w:rPr>
        <w:t>From that example we see that the key to answer questions such as these is which group is considered the "total" group for the particular question:</w:t>
      </w:r>
    </w:p>
    <w:p w:rsidR="00DC62D9" w:rsidRDefault="00DC62D9" w:rsidP="00DC62D9">
      <w:pPr>
        <w:numPr>
          <w:ilvl w:val="0"/>
          <w:numId w:val="14"/>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if the total for that group is found in a row, use row percentages</w:t>
      </w:r>
    </w:p>
    <w:p w:rsidR="00DC62D9" w:rsidRDefault="00DC62D9" w:rsidP="00DC62D9">
      <w:pPr>
        <w:numPr>
          <w:ilvl w:val="0"/>
          <w:numId w:val="14"/>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if the total for that group is found in a column, use column percentages</w:t>
      </w:r>
    </w:p>
    <w:p w:rsidR="00DC62D9" w:rsidRDefault="00DC62D9" w:rsidP="00DC62D9">
      <w:pPr>
        <w:pStyle w:val="NormalWeb"/>
        <w:shd w:val="clear" w:color="auto" w:fill="FFFFFF"/>
        <w:rPr>
          <w:rFonts w:ascii="Trebuchet MS" w:hAnsi="Trebuchet MS"/>
          <w:color w:val="000000"/>
          <w:sz w:val="21"/>
          <w:szCs w:val="21"/>
        </w:rPr>
      </w:pPr>
      <w:r>
        <w:rPr>
          <w:rFonts w:ascii="Trebuchet MS" w:hAnsi="Trebuchet MS"/>
          <w:color w:val="000000"/>
          <w:sz w:val="21"/>
          <w:szCs w:val="21"/>
        </w:rPr>
        <w:lastRenderedPageBreak/>
        <w:t>It seems that generating these percentage tables is a fair amount of work. Of course Excel provides an easier method for generating such tables from actual data, which we will explore soon.</w:t>
      </w:r>
    </w:p>
    <w:p w:rsidR="00DC62D9" w:rsidRDefault="00DC62D9" w:rsidP="00DC62D9">
      <w:pPr>
        <w:pStyle w:val="Heading4"/>
        <w:shd w:val="clear" w:color="auto" w:fill="FFFFFF"/>
        <w:rPr>
          <w:rFonts w:ascii="Trebuchet MS" w:hAnsi="Trebuchet MS"/>
          <w:color w:val="402640"/>
          <w:sz w:val="21"/>
          <w:szCs w:val="21"/>
        </w:rPr>
      </w:pPr>
      <w:r>
        <w:rPr>
          <w:rFonts w:ascii="Trebuchet MS" w:hAnsi="Trebuchet MS"/>
          <w:color w:val="402640"/>
          <w:sz w:val="21"/>
          <w:szCs w:val="21"/>
        </w:rPr>
        <w:t>Appendix: Converting to Percentages using Excel</w:t>
      </w:r>
    </w:p>
    <w:p w:rsidR="00DC62D9" w:rsidRPr="00487DB4" w:rsidRDefault="00DC62D9" w:rsidP="00DC62D9">
      <w:pPr>
        <w:pStyle w:val="NormalWeb"/>
        <w:shd w:val="clear" w:color="auto" w:fill="FFFFFF"/>
        <w:rPr>
          <w:rFonts w:ascii="Trebuchet MS" w:hAnsi="Trebuchet MS"/>
          <w:sz w:val="21"/>
          <w:szCs w:val="21"/>
        </w:rPr>
      </w:pPr>
      <w:r w:rsidRPr="00487DB4">
        <w:rPr>
          <w:rFonts w:ascii="Trebuchet MS" w:hAnsi="Trebuchet MS"/>
          <w:sz w:val="21"/>
          <w:szCs w:val="21"/>
        </w:rPr>
        <w:t xml:space="preserve">In this case it is simpler doing the proper computations using a regular calculator, but we could use Excel just as well. I </w:t>
      </w:r>
      <w:proofErr w:type="spellStart"/>
      <w:r w:rsidRPr="00487DB4">
        <w:rPr>
          <w:rFonts w:ascii="Trebuchet MS" w:hAnsi="Trebuchet MS"/>
          <w:sz w:val="21"/>
          <w:szCs w:val="21"/>
        </w:rPr>
        <w:t>recommmend</w:t>
      </w:r>
      <w:proofErr w:type="spellEnd"/>
      <w:r w:rsidRPr="00487DB4">
        <w:rPr>
          <w:rFonts w:ascii="Trebuchet MS" w:hAnsi="Trebuchet MS"/>
          <w:sz w:val="21"/>
          <w:szCs w:val="21"/>
        </w:rPr>
        <w:t xml:space="preserve"> you check out the video below, or follow the step-by-step instructions after that, but the video </w:t>
      </w:r>
      <w:proofErr w:type="spellStart"/>
      <w:r w:rsidRPr="00487DB4">
        <w:rPr>
          <w:rFonts w:ascii="Trebuchet MS" w:hAnsi="Trebuchet MS"/>
          <w:sz w:val="21"/>
          <w:szCs w:val="21"/>
        </w:rPr>
        <w:t>contaiins</w:t>
      </w:r>
      <w:proofErr w:type="spellEnd"/>
      <w:r w:rsidRPr="00487DB4">
        <w:rPr>
          <w:rFonts w:ascii="Trebuchet MS" w:hAnsi="Trebuchet MS"/>
          <w:sz w:val="21"/>
          <w:szCs w:val="21"/>
        </w:rPr>
        <w:t xml:space="preserve"> a few fun and helpful Excel tricks - you don't want to miss them.</w:t>
      </w:r>
    </w:p>
    <w:p w:rsidR="00DC62D9" w:rsidRDefault="00DC62D9" w:rsidP="00DC62D9">
      <w:pPr>
        <w:pStyle w:val="NormalWeb"/>
        <w:rPr>
          <w:rFonts w:ascii="Trebuchet MS" w:hAnsi="Trebuchet MS"/>
          <w:color w:val="000000"/>
          <w:sz w:val="21"/>
          <w:szCs w:val="21"/>
        </w:rPr>
      </w:pPr>
      <w:r>
        <w:rPr>
          <w:rFonts w:ascii="Trebuchet MS" w:hAnsi="Trebuchet MS"/>
          <w:color w:val="000000"/>
          <w:sz w:val="21"/>
          <w:szCs w:val="21"/>
        </w:rPr>
        <w:t>If you prefer written instructions, try these: our starting point is the original table with the raw data values, copied to a second version as in this picture:</w:t>
      </w:r>
    </w:p>
    <w:p w:rsidR="00DC62D9" w:rsidRDefault="00DC62D9" w:rsidP="00DC62D9">
      <w:pPr>
        <w:rPr>
          <w:rFonts w:ascii="Trebuchet MS" w:hAnsi="Trebuchet MS"/>
          <w:color w:val="000000"/>
          <w:sz w:val="21"/>
          <w:szCs w:val="21"/>
        </w:rPr>
      </w:pPr>
      <w:r>
        <w:rPr>
          <w:rFonts w:ascii="Trebuchet MS" w:hAnsi="Trebuchet MS"/>
          <w:noProof/>
          <w:color w:val="000000"/>
          <w:sz w:val="21"/>
          <w:szCs w:val="21"/>
        </w:rPr>
        <w:drawing>
          <wp:inline distT="0" distB="0" distL="0" distR="0">
            <wp:extent cx="4595495" cy="2066290"/>
            <wp:effectExtent l="0" t="0" r="0" b="0"/>
            <wp:docPr id="19" name="Picture 19" descr="http://www.mathcs.org/statistics/course/Tables/images/percent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mathcs.org/statistics/course/Tables/images/percent005.gif"/>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95495" cy="2066290"/>
                    </a:xfrm>
                    <a:prstGeom prst="rect">
                      <a:avLst/>
                    </a:prstGeom>
                    <a:noFill/>
                    <a:ln>
                      <a:noFill/>
                    </a:ln>
                  </pic:spPr>
                </pic:pic>
              </a:graphicData>
            </a:graphic>
          </wp:inline>
        </w:drawing>
      </w:r>
    </w:p>
    <w:p w:rsidR="00DC62D9" w:rsidRDefault="00DC62D9" w:rsidP="00DC62D9">
      <w:pPr>
        <w:pStyle w:val="NormalWeb"/>
        <w:rPr>
          <w:rFonts w:ascii="Trebuchet MS" w:hAnsi="Trebuchet MS"/>
          <w:color w:val="000000"/>
          <w:sz w:val="21"/>
          <w:szCs w:val="21"/>
        </w:rPr>
      </w:pPr>
      <w:r>
        <w:rPr>
          <w:rFonts w:ascii="Trebuchet MS" w:hAnsi="Trebuchet MS"/>
          <w:color w:val="000000"/>
          <w:sz w:val="21"/>
          <w:szCs w:val="21"/>
        </w:rPr>
        <w:t>Now position the cursor into cell B8 (second table, containing the value 92). We will replace this "raw" value by a computed one as follows:</w:t>
      </w:r>
    </w:p>
    <w:p w:rsidR="00DC62D9" w:rsidRDefault="00DC62D9" w:rsidP="00DC62D9">
      <w:pPr>
        <w:numPr>
          <w:ilvl w:val="0"/>
          <w:numId w:val="15"/>
        </w:numPr>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type "=" (the equal sign)</w:t>
      </w:r>
    </w:p>
    <w:p w:rsidR="00DC62D9" w:rsidRDefault="00DC62D9" w:rsidP="00DC62D9">
      <w:pPr>
        <w:numPr>
          <w:ilvl w:val="0"/>
          <w:numId w:val="15"/>
        </w:numPr>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click once in the first table on the value 92 (cell B3)</w:t>
      </w:r>
    </w:p>
    <w:p w:rsidR="00DC62D9" w:rsidRDefault="00DC62D9" w:rsidP="00DC62D9">
      <w:pPr>
        <w:numPr>
          <w:ilvl w:val="0"/>
          <w:numId w:val="15"/>
        </w:numPr>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type "/" (the division symbol)</w:t>
      </w:r>
    </w:p>
    <w:p w:rsidR="00DC62D9" w:rsidRDefault="00DC62D9" w:rsidP="00DC62D9">
      <w:pPr>
        <w:numPr>
          <w:ilvl w:val="0"/>
          <w:numId w:val="15"/>
        </w:numPr>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click once in the first table on the value 179 (cell D3)</w:t>
      </w:r>
    </w:p>
    <w:p w:rsidR="00DC62D9" w:rsidRDefault="00DC62D9" w:rsidP="00DC62D9">
      <w:pPr>
        <w:numPr>
          <w:ilvl w:val="0"/>
          <w:numId w:val="15"/>
        </w:numPr>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hit ENTER</w:t>
      </w:r>
    </w:p>
    <w:p w:rsidR="00DC62D9" w:rsidRDefault="00DC62D9" w:rsidP="00DC62D9">
      <w:pPr>
        <w:spacing w:after="0"/>
        <w:rPr>
          <w:rFonts w:ascii="Trebuchet MS" w:hAnsi="Trebuchet MS"/>
          <w:color w:val="000000"/>
          <w:sz w:val="21"/>
          <w:szCs w:val="21"/>
        </w:rPr>
      </w:pPr>
      <w:r>
        <w:rPr>
          <w:rFonts w:ascii="Trebuchet MS" w:hAnsi="Trebuchet MS"/>
          <w:color w:val="000000"/>
          <w:sz w:val="21"/>
          <w:szCs w:val="21"/>
        </w:rPr>
        <w:t>The value 92 in the second table will now be replaced by the appropriate ration 0.5139 (which is not in percent, but do not worry about that right now).</w:t>
      </w:r>
      <w:r>
        <w:rPr>
          <w:rFonts w:ascii="Trebuchet MS" w:hAnsi="Trebuchet MS"/>
          <w:color w:val="000000"/>
          <w:sz w:val="21"/>
          <w:szCs w:val="21"/>
        </w:rPr>
        <w:br/>
      </w:r>
      <w:r>
        <w:rPr>
          <w:rFonts w:ascii="Trebuchet MS" w:hAnsi="Trebuchet MS"/>
          <w:color w:val="000000"/>
          <w:sz w:val="21"/>
          <w:szCs w:val="21"/>
        </w:rPr>
        <w:br/>
        <w:t>We repeat this calculation for the next cell, C9 (second table, containing the value 87). We compute row percentages:</w:t>
      </w:r>
    </w:p>
    <w:p w:rsidR="00DC62D9" w:rsidRDefault="00DC62D9" w:rsidP="00DC62D9">
      <w:pPr>
        <w:numPr>
          <w:ilvl w:val="0"/>
          <w:numId w:val="16"/>
        </w:numPr>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type "=" (the equal sign)</w:t>
      </w:r>
    </w:p>
    <w:p w:rsidR="00DC62D9" w:rsidRDefault="00DC62D9" w:rsidP="00DC62D9">
      <w:pPr>
        <w:numPr>
          <w:ilvl w:val="0"/>
          <w:numId w:val="16"/>
        </w:numPr>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click once in the</w:t>
      </w:r>
      <w:r>
        <w:rPr>
          <w:rStyle w:val="apple-converted-space"/>
          <w:rFonts w:ascii="Trebuchet MS" w:hAnsi="Trebuchet MS"/>
          <w:color w:val="000000"/>
          <w:sz w:val="21"/>
          <w:szCs w:val="21"/>
        </w:rPr>
        <w:t> </w:t>
      </w:r>
      <w:r>
        <w:rPr>
          <w:rFonts w:ascii="Trebuchet MS" w:hAnsi="Trebuchet MS"/>
          <w:i/>
          <w:iCs/>
          <w:color w:val="000000"/>
          <w:sz w:val="21"/>
          <w:szCs w:val="21"/>
        </w:rPr>
        <w:t>first</w:t>
      </w:r>
      <w:r>
        <w:rPr>
          <w:rStyle w:val="apple-converted-space"/>
          <w:rFonts w:ascii="Trebuchet MS" w:hAnsi="Trebuchet MS"/>
          <w:color w:val="000000"/>
          <w:sz w:val="21"/>
          <w:szCs w:val="21"/>
        </w:rPr>
        <w:t> </w:t>
      </w:r>
      <w:r>
        <w:rPr>
          <w:rFonts w:ascii="Trebuchet MS" w:hAnsi="Trebuchet MS"/>
          <w:color w:val="000000"/>
          <w:sz w:val="21"/>
          <w:szCs w:val="21"/>
        </w:rPr>
        <w:t>table on the value 87 (cell C3)</w:t>
      </w:r>
    </w:p>
    <w:p w:rsidR="00DC62D9" w:rsidRDefault="00DC62D9" w:rsidP="00DC62D9">
      <w:pPr>
        <w:numPr>
          <w:ilvl w:val="0"/>
          <w:numId w:val="16"/>
        </w:numPr>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type "/" (the division symbol)</w:t>
      </w:r>
    </w:p>
    <w:p w:rsidR="00DC62D9" w:rsidRDefault="00DC62D9" w:rsidP="00DC62D9">
      <w:pPr>
        <w:numPr>
          <w:ilvl w:val="0"/>
          <w:numId w:val="16"/>
        </w:numPr>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click once in the first table on the value 179 (cell D3)</w:t>
      </w:r>
    </w:p>
    <w:p w:rsidR="00DC62D9" w:rsidRDefault="00DC62D9" w:rsidP="00DC62D9">
      <w:pPr>
        <w:numPr>
          <w:ilvl w:val="0"/>
          <w:numId w:val="16"/>
        </w:numPr>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hit ENTER</w:t>
      </w:r>
    </w:p>
    <w:p w:rsidR="00DC62D9" w:rsidRDefault="00DC62D9" w:rsidP="00DC62D9">
      <w:pPr>
        <w:pStyle w:val="NormalWeb"/>
        <w:rPr>
          <w:rFonts w:ascii="Trebuchet MS" w:hAnsi="Trebuchet MS"/>
          <w:color w:val="000000"/>
          <w:sz w:val="21"/>
          <w:szCs w:val="21"/>
        </w:rPr>
      </w:pPr>
      <w:r>
        <w:rPr>
          <w:rFonts w:ascii="Trebuchet MS" w:hAnsi="Trebuchet MS"/>
          <w:color w:val="000000"/>
          <w:sz w:val="21"/>
          <w:szCs w:val="21"/>
        </w:rPr>
        <w:lastRenderedPageBreak/>
        <w:t>If we keep going this way, we can convert all numbers into row percentages. Actually, all numbers so far will be decimal values, but we can easily format them as percentages as outlined above.</w:t>
      </w:r>
      <w:r>
        <w:rPr>
          <w:rFonts w:ascii="Trebuchet MS" w:hAnsi="Trebuchet MS"/>
          <w:color w:val="000000"/>
          <w:sz w:val="21"/>
          <w:szCs w:val="21"/>
        </w:rPr>
        <w:br/>
      </w:r>
      <w:r>
        <w:rPr>
          <w:rFonts w:ascii="Trebuchet MS" w:hAnsi="Trebuchet MS"/>
          <w:color w:val="000000"/>
          <w:sz w:val="21"/>
          <w:szCs w:val="21"/>
        </w:rPr>
        <w:br/>
        <w:t>And it should be possible, now, to convert the raw data into column percentages, using Excel - see above for the final tables.</w:t>
      </w:r>
      <w:r>
        <w:rPr>
          <w:rFonts w:ascii="Trebuchet MS" w:hAnsi="Trebuchet MS"/>
          <w:color w:val="000000"/>
          <w:sz w:val="21"/>
          <w:szCs w:val="21"/>
        </w:rPr>
        <w:br/>
      </w:r>
      <w:r>
        <w:rPr>
          <w:rFonts w:ascii="Trebuchet MS" w:hAnsi="Trebuchet MS"/>
          <w:color w:val="000000"/>
          <w:sz w:val="21"/>
          <w:szCs w:val="21"/>
        </w:rPr>
        <w:br/>
        <w:t>The advantages of this approach is that - while more work than using a calculator - the percentage table(s) will automatically update if the raw data values change if we use Excel formulas.</w:t>
      </w:r>
    </w:p>
    <w:p w:rsidR="00DC62D9" w:rsidRDefault="00DC62D9" w:rsidP="00DC62D9">
      <w:pPr>
        <w:pStyle w:val="Heading4"/>
        <w:rPr>
          <w:rFonts w:ascii="Trebuchet MS" w:hAnsi="Trebuchet MS"/>
          <w:color w:val="402640"/>
          <w:sz w:val="24"/>
          <w:szCs w:val="24"/>
        </w:rPr>
      </w:pPr>
      <w:r>
        <w:rPr>
          <w:rFonts w:ascii="Trebuchet MS" w:hAnsi="Trebuchet MS"/>
          <w:color w:val="402640"/>
        </w:rPr>
        <w:t>Practicing</w:t>
      </w:r>
    </w:p>
    <w:p w:rsidR="00DC62D9" w:rsidRDefault="00DC62D9" w:rsidP="00DC62D9">
      <w:pPr>
        <w:spacing w:after="240"/>
        <w:rPr>
          <w:rFonts w:ascii="Trebuchet MS" w:hAnsi="Trebuchet MS"/>
          <w:color w:val="000000"/>
          <w:sz w:val="21"/>
          <w:szCs w:val="21"/>
        </w:rPr>
      </w:pPr>
      <w:r>
        <w:rPr>
          <w:rFonts w:ascii="Trebuchet MS" w:hAnsi="Trebuchet MS"/>
          <w:color w:val="000000"/>
          <w:sz w:val="21"/>
          <w:szCs w:val="21"/>
        </w:rPr>
        <w:t xml:space="preserve">To practice, consider the following table of raw numbers, relating sex (or gender) with </w:t>
      </w:r>
      <w:proofErr w:type="spellStart"/>
      <w:r>
        <w:rPr>
          <w:rFonts w:ascii="Trebuchet MS" w:hAnsi="Trebuchet MS"/>
          <w:color w:val="000000"/>
          <w:sz w:val="21"/>
          <w:szCs w:val="21"/>
        </w:rPr>
        <w:t>puls</w:t>
      </w:r>
      <w:proofErr w:type="spellEnd"/>
      <w:r>
        <w:rPr>
          <w:rFonts w:ascii="Trebuchet MS" w:hAnsi="Trebuchet MS"/>
          <w:color w:val="000000"/>
          <w:sz w:val="21"/>
          <w:szCs w:val="21"/>
        </w:rPr>
        <w:t xml:space="preserve"> rate (the numbers are from a survey for this class):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800"/>
        <w:gridCol w:w="1419"/>
        <w:gridCol w:w="1477"/>
        <w:gridCol w:w="694"/>
      </w:tblGrid>
      <w:tr w:rsidR="00DC62D9" w:rsidTr="00892E7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C62D9" w:rsidRDefault="00DC62D9" w:rsidP="00892E76">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C62D9" w:rsidRDefault="00DC62D9" w:rsidP="00892E76">
            <w:pPr>
              <w:rPr>
                <w:b/>
                <w:bCs/>
                <w:sz w:val="24"/>
                <w:szCs w:val="24"/>
              </w:rPr>
            </w:pPr>
            <w:r>
              <w:rPr>
                <w:b/>
                <w:bCs/>
              </w:rPr>
              <w:t>low pulse rate</w:t>
            </w:r>
          </w:p>
        </w:tc>
        <w:tc>
          <w:tcPr>
            <w:tcW w:w="0" w:type="auto"/>
            <w:tcBorders>
              <w:top w:val="outset" w:sz="6" w:space="0" w:color="auto"/>
              <w:left w:val="outset" w:sz="6" w:space="0" w:color="auto"/>
              <w:bottom w:val="outset" w:sz="6" w:space="0" w:color="auto"/>
              <w:right w:val="outset" w:sz="6" w:space="0" w:color="auto"/>
            </w:tcBorders>
            <w:vAlign w:val="center"/>
            <w:hideMark/>
          </w:tcPr>
          <w:p w:rsidR="00DC62D9" w:rsidRDefault="00DC62D9" w:rsidP="00892E76">
            <w:pPr>
              <w:rPr>
                <w:b/>
                <w:bCs/>
                <w:sz w:val="24"/>
                <w:szCs w:val="24"/>
              </w:rPr>
            </w:pPr>
            <w:r>
              <w:rPr>
                <w:b/>
                <w:bCs/>
              </w:rPr>
              <w:t>high pulse rate</w:t>
            </w:r>
          </w:p>
        </w:tc>
        <w:tc>
          <w:tcPr>
            <w:tcW w:w="0" w:type="auto"/>
            <w:tcBorders>
              <w:top w:val="outset" w:sz="6" w:space="0" w:color="auto"/>
              <w:left w:val="outset" w:sz="6" w:space="0" w:color="auto"/>
              <w:bottom w:val="outset" w:sz="6" w:space="0" w:color="auto"/>
              <w:right w:val="outset" w:sz="6" w:space="0" w:color="auto"/>
            </w:tcBorders>
            <w:vAlign w:val="center"/>
            <w:hideMark/>
          </w:tcPr>
          <w:p w:rsidR="00DC62D9" w:rsidRDefault="00DC62D9" w:rsidP="00892E76">
            <w:pPr>
              <w:rPr>
                <w:b/>
                <w:bCs/>
                <w:i/>
                <w:iCs/>
                <w:sz w:val="24"/>
                <w:szCs w:val="24"/>
              </w:rPr>
            </w:pPr>
            <w:r>
              <w:rPr>
                <w:b/>
                <w:bCs/>
                <w:i/>
                <w:iCs/>
              </w:rPr>
              <w:t>Totals</w:t>
            </w:r>
          </w:p>
        </w:tc>
      </w:tr>
      <w:tr w:rsidR="00DC62D9" w:rsidTr="00892E7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C62D9" w:rsidRDefault="00DC62D9" w:rsidP="00892E76">
            <w:pPr>
              <w:rPr>
                <w:b/>
                <w:bCs/>
                <w:sz w:val="24"/>
                <w:szCs w:val="24"/>
              </w:rPr>
            </w:pPr>
            <w:r>
              <w:rPr>
                <w:b/>
                <w:bCs/>
              </w:rPr>
              <w:t>Male</w:t>
            </w:r>
          </w:p>
        </w:tc>
        <w:tc>
          <w:tcPr>
            <w:tcW w:w="0" w:type="auto"/>
            <w:tcBorders>
              <w:top w:val="outset" w:sz="6" w:space="0" w:color="auto"/>
              <w:left w:val="outset" w:sz="6" w:space="0" w:color="auto"/>
              <w:bottom w:val="outset" w:sz="6" w:space="0" w:color="auto"/>
              <w:right w:val="outset" w:sz="6" w:space="0" w:color="auto"/>
            </w:tcBorders>
            <w:vAlign w:val="center"/>
            <w:hideMark/>
          </w:tcPr>
          <w:p w:rsidR="00DC62D9" w:rsidRDefault="00DC62D9" w:rsidP="00892E76">
            <w:pPr>
              <w:rPr>
                <w:sz w:val="20"/>
                <w:szCs w:val="20"/>
              </w:rPr>
            </w:pPr>
            <w:r>
              <w:rPr>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DC62D9" w:rsidRDefault="00DC62D9" w:rsidP="00892E76">
            <w:pPr>
              <w:rPr>
                <w:sz w:val="20"/>
                <w:szCs w:val="20"/>
              </w:rPr>
            </w:pPr>
            <w:r>
              <w:rPr>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DC62D9" w:rsidRDefault="00DC62D9" w:rsidP="00892E76">
            <w:pPr>
              <w:rPr>
                <w:i/>
                <w:iCs/>
                <w:sz w:val="20"/>
                <w:szCs w:val="20"/>
              </w:rPr>
            </w:pPr>
            <w:r>
              <w:rPr>
                <w:i/>
                <w:iCs/>
                <w:sz w:val="20"/>
                <w:szCs w:val="20"/>
              </w:rPr>
              <w:t>2</w:t>
            </w:r>
          </w:p>
        </w:tc>
      </w:tr>
      <w:tr w:rsidR="00DC62D9" w:rsidTr="00892E7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C62D9" w:rsidRDefault="00DC62D9" w:rsidP="00892E76">
            <w:pPr>
              <w:rPr>
                <w:b/>
                <w:bCs/>
                <w:sz w:val="24"/>
                <w:szCs w:val="24"/>
              </w:rPr>
            </w:pPr>
            <w:r>
              <w:rPr>
                <w:b/>
                <w:bCs/>
              </w:rPr>
              <w:t>Female</w:t>
            </w:r>
          </w:p>
        </w:tc>
        <w:tc>
          <w:tcPr>
            <w:tcW w:w="0" w:type="auto"/>
            <w:tcBorders>
              <w:top w:val="outset" w:sz="6" w:space="0" w:color="auto"/>
              <w:left w:val="outset" w:sz="6" w:space="0" w:color="auto"/>
              <w:bottom w:val="outset" w:sz="6" w:space="0" w:color="auto"/>
              <w:right w:val="outset" w:sz="6" w:space="0" w:color="auto"/>
            </w:tcBorders>
            <w:vAlign w:val="center"/>
            <w:hideMark/>
          </w:tcPr>
          <w:p w:rsidR="00DC62D9" w:rsidRDefault="00DC62D9" w:rsidP="00892E76">
            <w:pPr>
              <w:rPr>
                <w:sz w:val="20"/>
                <w:szCs w:val="20"/>
              </w:rPr>
            </w:pPr>
            <w:r>
              <w:rPr>
                <w:sz w:val="20"/>
                <w:szCs w:val="20"/>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DC62D9" w:rsidRDefault="00DC62D9" w:rsidP="00892E76">
            <w:pPr>
              <w:rPr>
                <w:sz w:val="20"/>
                <w:szCs w:val="20"/>
              </w:rPr>
            </w:pPr>
            <w:r>
              <w:rPr>
                <w:sz w:val="20"/>
                <w:szCs w:val="2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DC62D9" w:rsidRDefault="00DC62D9" w:rsidP="00892E76">
            <w:pPr>
              <w:rPr>
                <w:i/>
                <w:iCs/>
                <w:sz w:val="20"/>
                <w:szCs w:val="20"/>
              </w:rPr>
            </w:pPr>
            <w:r>
              <w:rPr>
                <w:i/>
                <w:iCs/>
                <w:sz w:val="20"/>
                <w:szCs w:val="20"/>
              </w:rPr>
              <w:t>15</w:t>
            </w:r>
          </w:p>
        </w:tc>
      </w:tr>
      <w:tr w:rsidR="00DC62D9" w:rsidTr="00892E7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C62D9" w:rsidRDefault="00DC62D9" w:rsidP="00892E76">
            <w:pPr>
              <w:rPr>
                <w:b/>
                <w:bCs/>
                <w:i/>
                <w:iCs/>
                <w:sz w:val="24"/>
                <w:szCs w:val="24"/>
              </w:rPr>
            </w:pPr>
            <w:r>
              <w:rPr>
                <w:b/>
                <w:bCs/>
                <w:i/>
                <w:iCs/>
              </w:rPr>
              <w:t>Totals</w:t>
            </w:r>
          </w:p>
        </w:tc>
        <w:tc>
          <w:tcPr>
            <w:tcW w:w="0" w:type="auto"/>
            <w:tcBorders>
              <w:top w:val="outset" w:sz="6" w:space="0" w:color="auto"/>
              <w:left w:val="outset" w:sz="6" w:space="0" w:color="auto"/>
              <w:bottom w:val="outset" w:sz="6" w:space="0" w:color="auto"/>
              <w:right w:val="outset" w:sz="6" w:space="0" w:color="auto"/>
            </w:tcBorders>
            <w:vAlign w:val="center"/>
            <w:hideMark/>
          </w:tcPr>
          <w:p w:rsidR="00DC62D9" w:rsidRDefault="00DC62D9" w:rsidP="00892E76">
            <w:pPr>
              <w:rPr>
                <w:i/>
                <w:iCs/>
                <w:sz w:val="20"/>
                <w:szCs w:val="20"/>
              </w:rPr>
            </w:pPr>
            <w:r>
              <w:rPr>
                <w:i/>
                <w:iCs/>
                <w:sz w:val="20"/>
                <w:szCs w:val="20"/>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DC62D9" w:rsidRDefault="00DC62D9" w:rsidP="00892E76">
            <w:pPr>
              <w:rPr>
                <w:i/>
                <w:iCs/>
                <w:sz w:val="20"/>
                <w:szCs w:val="20"/>
              </w:rPr>
            </w:pPr>
            <w:r>
              <w:rPr>
                <w:i/>
                <w:iCs/>
                <w:sz w:val="20"/>
                <w:szCs w:val="20"/>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DC62D9" w:rsidRDefault="00DC62D9" w:rsidP="00892E76">
            <w:pPr>
              <w:rPr>
                <w:i/>
                <w:iCs/>
                <w:sz w:val="20"/>
                <w:szCs w:val="20"/>
              </w:rPr>
            </w:pPr>
            <w:r>
              <w:rPr>
                <w:i/>
                <w:iCs/>
                <w:sz w:val="20"/>
                <w:szCs w:val="20"/>
              </w:rPr>
              <w:t>17</w:t>
            </w:r>
          </w:p>
        </w:tc>
      </w:tr>
    </w:tbl>
    <w:p w:rsidR="00DC62D9" w:rsidRDefault="00DC62D9" w:rsidP="00DC62D9">
      <w:pPr>
        <w:spacing w:after="0"/>
        <w:rPr>
          <w:rFonts w:ascii="Trebuchet MS" w:hAnsi="Trebuchet MS"/>
          <w:color w:val="000000"/>
          <w:sz w:val="21"/>
          <w:szCs w:val="21"/>
        </w:rPr>
      </w:pPr>
    </w:p>
    <w:p w:rsidR="00DC62D9" w:rsidRDefault="00DC62D9" w:rsidP="00DC62D9">
      <w:pPr>
        <w:rPr>
          <w:rFonts w:ascii="Trebuchet MS" w:hAnsi="Trebuchet MS"/>
          <w:color w:val="000000"/>
          <w:sz w:val="21"/>
          <w:szCs w:val="21"/>
        </w:rPr>
      </w:pPr>
      <w:r>
        <w:rPr>
          <w:rFonts w:ascii="Trebuchet MS" w:hAnsi="Trebuchet MS"/>
          <w:color w:val="000000"/>
          <w:sz w:val="21"/>
          <w:szCs w:val="21"/>
        </w:rPr>
        <w:t xml:space="preserve">Convert the table into (a) row percentages and (b) column percentages, </w:t>
      </w:r>
      <w:proofErr w:type="gramStart"/>
      <w:r>
        <w:rPr>
          <w:rFonts w:ascii="Trebuchet MS" w:hAnsi="Trebuchet MS"/>
          <w:color w:val="000000"/>
          <w:sz w:val="21"/>
          <w:szCs w:val="21"/>
        </w:rPr>
        <w:t>then</w:t>
      </w:r>
      <w:proofErr w:type="gramEnd"/>
      <w:r>
        <w:rPr>
          <w:rFonts w:ascii="Trebuchet MS" w:hAnsi="Trebuchet MS"/>
          <w:color w:val="000000"/>
          <w:sz w:val="21"/>
          <w:szCs w:val="21"/>
        </w:rPr>
        <w:t xml:space="preserve"> use the appropriate figures to answer the following questions:</w:t>
      </w:r>
    </w:p>
    <w:p w:rsidR="00DC62D9" w:rsidRDefault="00DC62D9" w:rsidP="00DC62D9">
      <w:pPr>
        <w:numPr>
          <w:ilvl w:val="0"/>
          <w:numId w:val="17"/>
        </w:numPr>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How many males (in percent) have a high pulse rate?</w:t>
      </w:r>
    </w:p>
    <w:p w:rsidR="00DC62D9" w:rsidRDefault="00DC62D9" w:rsidP="00DC62D9">
      <w:pPr>
        <w:numPr>
          <w:ilvl w:val="1"/>
          <w:numId w:val="17"/>
        </w:numPr>
        <w:spacing w:before="100" w:beforeAutospacing="1" w:after="100" w:afterAutospacing="1" w:line="240" w:lineRule="auto"/>
        <w:rPr>
          <w:rFonts w:ascii="Trebuchet MS" w:hAnsi="Trebuchet MS"/>
          <w:i/>
          <w:iCs/>
          <w:color w:val="000000"/>
          <w:sz w:val="21"/>
          <w:szCs w:val="21"/>
        </w:rPr>
      </w:pPr>
      <w:r>
        <w:rPr>
          <w:rFonts w:ascii="Trebuchet MS" w:hAnsi="Trebuchet MS"/>
          <w:i/>
          <w:iCs/>
          <w:color w:val="000000"/>
          <w:sz w:val="21"/>
          <w:szCs w:val="21"/>
        </w:rPr>
        <w:t>This is a</w:t>
      </w:r>
      <w:r>
        <w:rPr>
          <w:rStyle w:val="apple-converted-space"/>
          <w:rFonts w:ascii="Trebuchet MS" w:hAnsi="Trebuchet MS"/>
          <w:i/>
          <w:iCs/>
          <w:color w:val="000000"/>
          <w:sz w:val="21"/>
          <w:szCs w:val="21"/>
        </w:rPr>
        <w:t> </w:t>
      </w:r>
      <w:r>
        <w:rPr>
          <w:rFonts w:ascii="Trebuchet MS" w:hAnsi="Trebuchet MS"/>
          <w:b/>
          <w:bCs/>
          <w:i/>
          <w:iCs/>
          <w:color w:val="000000"/>
          <w:sz w:val="21"/>
          <w:szCs w:val="21"/>
        </w:rPr>
        <w:t>row</w:t>
      </w:r>
      <w:r>
        <w:rPr>
          <w:rStyle w:val="apple-converted-space"/>
          <w:rFonts w:ascii="Trebuchet MS" w:hAnsi="Trebuchet MS"/>
          <w:i/>
          <w:iCs/>
          <w:color w:val="000000"/>
          <w:sz w:val="21"/>
          <w:szCs w:val="21"/>
        </w:rPr>
        <w:t> </w:t>
      </w:r>
      <w:r>
        <w:rPr>
          <w:rFonts w:ascii="Trebuchet MS" w:hAnsi="Trebuchet MS"/>
          <w:i/>
          <w:iCs/>
          <w:color w:val="000000"/>
          <w:sz w:val="21"/>
          <w:szCs w:val="21"/>
        </w:rPr>
        <w:t>percent so the answer (in percent) is: 1 / 2 * 100 = 50%</w:t>
      </w:r>
    </w:p>
    <w:p w:rsidR="00DC62D9" w:rsidRDefault="00DC62D9" w:rsidP="00DC62D9">
      <w:pPr>
        <w:numPr>
          <w:ilvl w:val="0"/>
          <w:numId w:val="17"/>
        </w:numPr>
        <w:spacing w:before="100" w:beforeAutospacing="1" w:after="100" w:afterAutospacing="1" w:line="240" w:lineRule="auto"/>
        <w:rPr>
          <w:rFonts w:ascii="Trebuchet MS" w:hAnsi="Trebuchet MS"/>
          <w:color w:val="000000"/>
          <w:sz w:val="21"/>
          <w:szCs w:val="21"/>
        </w:rPr>
      </w:pPr>
      <w:proofErr w:type="gramStart"/>
      <w:r>
        <w:rPr>
          <w:rFonts w:ascii="Trebuchet MS" w:hAnsi="Trebuchet MS"/>
          <w:color w:val="000000"/>
          <w:sz w:val="21"/>
          <w:szCs w:val="21"/>
        </w:rPr>
        <w:t>how</w:t>
      </w:r>
      <w:proofErr w:type="gramEnd"/>
      <w:r>
        <w:rPr>
          <w:rFonts w:ascii="Trebuchet MS" w:hAnsi="Trebuchet MS"/>
          <w:color w:val="000000"/>
          <w:sz w:val="21"/>
          <w:szCs w:val="21"/>
        </w:rPr>
        <w:t xml:space="preserve"> many people (in percent) with a high pulse rate are female?</w:t>
      </w:r>
    </w:p>
    <w:p w:rsidR="00DC62D9" w:rsidRDefault="00DC62D9" w:rsidP="00DC62D9">
      <w:pPr>
        <w:numPr>
          <w:ilvl w:val="1"/>
          <w:numId w:val="17"/>
        </w:numPr>
        <w:spacing w:before="100" w:beforeAutospacing="1" w:after="100" w:afterAutospacing="1" w:line="240" w:lineRule="auto"/>
        <w:rPr>
          <w:rFonts w:ascii="Trebuchet MS" w:hAnsi="Trebuchet MS"/>
          <w:i/>
          <w:iCs/>
          <w:color w:val="000000"/>
          <w:sz w:val="21"/>
          <w:szCs w:val="21"/>
        </w:rPr>
      </w:pPr>
      <w:r>
        <w:rPr>
          <w:rFonts w:ascii="Trebuchet MS" w:hAnsi="Trebuchet MS"/>
          <w:i/>
          <w:iCs/>
          <w:color w:val="000000"/>
          <w:sz w:val="21"/>
          <w:szCs w:val="21"/>
        </w:rPr>
        <w:t>This is a</w:t>
      </w:r>
      <w:r>
        <w:rPr>
          <w:rStyle w:val="apple-converted-space"/>
          <w:rFonts w:ascii="Trebuchet MS" w:hAnsi="Trebuchet MS"/>
          <w:i/>
          <w:iCs/>
          <w:color w:val="000000"/>
          <w:sz w:val="21"/>
          <w:szCs w:val="21"/>
        </w:rPr>
        <w:t> </w:t>
      </w:r>
      <w:r>
        <w:rPr>
          <w:rFonts w:ascii="Trebuchet MS" w:hAnsi="Trebuchet MS"/>
          <w:b/>
          <w:bCs/>
          <w:i/>
          <w:iCs/>
          <w:color w:val="000000"/>
          <w:sz w:val="21"/>
          <w:szCs w:val="21"/>
        </w:rPr>
        <w:t>column</w:t>
      </w:r>
      <w:r>
        <w:rPr>
          <w:rStyle w:val="apple-converted-space"/>
          <w:rFonts w:ascii="Trebuchet MS" w:hAnsi="Trebuchet MS"/>
          <w:i/>
          <w:iCs/>
          <w:color w:val="000000"/>
          <w:sz w:val="21"/>
          <w:szCs w:val="21"/>
        </w:rPr>
        <w:t> </w:t>
      </w:r>
      <w:r>
        <w:rPr>
          <w:rFonts w:ascii="Trebuchet MS" w:hAnsi="Trebuchet MS"/>
          <w:i/>
          <w:iCs/>
          <w:color w:val="000000"/>
          <w:sz w:val="21"/>
          <w:szCs w:val="21"/>
        </w:rPr>
        <w:t>percent so the answer (in percent) is: 6/7 * 100 = 85.7%</w:t>
      </w:r>
    </w:p>
    <w:p w:rsidR="00DC62D9" w:rsidRDefault="00DC62D9" w:rsidP="00DC62D9"/>
    <w:p w:rsidR="00DC62D9" w:rsidRDefault="00DC62D9">
      <w:r>
        <w:br w:type="page"/>
      </w:r>
    </w:p>
    <w:p w:rsidR="00DC62D9" w:rsidRPr="00A95376" w:rsidRDefault="00DC62D9" w:rsidP="00DC62D9">
      <w:pPr>
        <w:pBdr>
          <w:bottom w:val="single" w:sz="6" w:space="0" w:color="CCCCCC"/>
        </w:pBdr>
        <w:shd w:val="clear" w:color="auto" w:fill="FFFFFF"/>
        <w:spacing w:before="100" w:beforeAutospacing="1" w:after="100" w:afterAutospacing="1" w:line="240" w:lineRule="auto"/>
        <w:outlineLvl w:val="1"/>
        <w:rPr>
          <w:rFonts w:ascii="Trebuchet MS" w:eastAsia="Times New Roman" w:hAnsi="Trebuchet MS" w:cs="Times New Roman"/>
          <w:b/>
          <w:bCs/>
          <w:color w:val="402640"/>
          <w:sz w:val="36"/>
          <w:szCs w:val="36"/>
        </w:rPr>
      </w:pPr>
      <w:r w:rsidRPr="00A95376">
        <w:rPr>
          <w:rFonts w:ascii="Trebuchet MS" w:eastAsia="Times New Roman" w:hAnsi="Trebuchet MS" w:cs="Times New Roman"/>
          <w:b/>
          <w:bCs/>
          <w:color w:val="402640"/>
          <w:sz w:val="36"/>
          <w:szCs w:val="36"/>
        </w:rPr>
        <w:lastRenderedPageBreak/>
        <w:t>5.3 Crosstabs Tables</w:t>
      </w:r>
    </w:p>
    <w:p w:rsidR="00DC62D9" w:rsidRPr="00A95376" w:rsidRDefault="00DC62D9" w:rsidP="00DC62D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A95376">
        <w:rPr>
          <w:rFonts w:ascii="Trebuchet MS" w:eastAsia="Times New Roman" w:hAnsi="Trebuchet MS" w:cs="Times New Roman"/>
          <w:color w:val="000000"/>
          <w:sz w:val="21"/>
          <w:szCs w:val="21"/>
        </w:rPr>
        <w:t>In the first part of this chapter we saw how to use Excel's "Pivot" function to compute counts or frequencies for us, using one (categorical) variable at a time. In the second part we saw how to create row and column percentage tables for</w:t>
      </w:r>
      <w:r w:rsidRPr="00A95376">
        <w:rPr>
          <w:rFonts w:ascii="Trebuchet MS" w:eastAsia="Times New Roman" w:hAnsi="Trebuchet MS" w:cs="Times New Roman"/>
          <w:i/>
          <w:iCs/>
          <w:color w:val="000000"/>
          <w:sz w:val="21"/>
          <w:szCs w:val="21"/>
        </w:rPr>
        <w:t> two </w:t>
      </w:r>
      <w:r w:rsidRPr="00A95376">
        <w:rPr>
          <w:rFonts w:ascii="Trebuchet MS" w:eastAsia="Times New Roman" w:hAnsi="Trebuchet MS" w:cs="Times New Roman"/>
          <w:color w:val="000000"/>
          <w:sz w:val="21"/>
          <w:szCs w:val="21"/>
        </w:rPr>
        <w:t>categorical variables manually, if we already knew the total counts in the respective categories. Now we want to automatically generate tables involving two variables from a particular data set instead of converting existing tables into percentage tables. The procedure will be similar to the one before, so make sure you are familiar with the previous section.</w:t>
      </w:r>
    </w:p>
    <w:p w:rsidR="00DC62D9" w:rsidRPr="00A95376" w:rsidRDefault="00DC62D9" w:rsidP="00DC62D9">
      <w:pPr>
        <w:shd w:val="clear" w:color="auto" w:fill="FFFFFF"/>
        <w:spacing w:beforeAutospacing="1" w:after="100" w:afterAutospacing="1" w:line="240" w:lineRule="auto"/>
        <w:rPr>
          <w:rFonts w:ascii="Trebuchet MS" w:eastAsia="Times New Roman" w:hAnsi="Trebuchet MS" w:cs="Times New Roman"/>
          <w:color w:val="000000"/>
          <w:sz w:val="21"/>
          <w:szCs w:val="21"/>
        </w:rPr>
      </w:pPr>
      <w:r w:rsidRPr="00A95376">
        <w:rPr>
          <w:rFonts w:ascii="Trebuchet MS" w:eastAsia="Times New Roman" w:hAnsi="Trebuchet MS" w:cs="Times New Roman"/>
          <w:b/>
          <w:bCs/>
          <w:i/>
          <w:iCs/>
          <w:color w:val="000000"/>
          <w:sz w:val="21"/>
          <w:szCs w:val="21"/>
        </w:rPr>
        <w:t>Example</w:t>
      </w:r>
      <w:r w:rsidRPr="00A95376">
        <w:rPr>
          <w:rFonts w:ascii="Trebuchet MS" w:eastAsia="Times New Roman" w:hAnsi="Trebuchet MS" w:cs="Times New Roman"/>
          <w:i/>
          <w:iCs/>
          <w:color w:val="000000"/>
          <w:sz w:val="21"/>
          <w:szCs w:val="21"/>
        </w:rPr>
        <w:t>: Attached is an Excel data file listing salary levels and other information about employees of a particular company. Create and interpret tables relating:</w:t>
      </w:r>
    </w:p>
    <w:p w:rsidR="00DC62D9" w:rsidRPr="00A95376" w:rsidRDefault="00DC62D9" w:rsidP="00DC62D9">
      <w:pPr>
        <w:numPr>
          <w:ilvl w:val="0"/>
          <w:numId w:val="18"/>
        </w:numPr>
        <w:shd w:val="clear" w:color="auto" w:fill="FFFFFF"/>
        <w:spacing w:before="100" w:beforeAutospacing="1" w:after="100" w:afterAutospacing="1" w:line="240" w:lineRule="auto"/>
        <w:ind w:left="1440"/>
        <w:rPr>
          <w:rFonts w:ascii="Trebuchet MS" w:eastAsia="Times New Roman" w:hAnsi="Trebuchet MS" w:cs="Times New Roman"/>
          <w:color w:val="000000"/>
          <w:sz w:val="21"/>
          <w:szCs w:val="21"/>
        </w:rPr>
      </w:pPr>
      <w:r w:rsidRPr="00A95376">
        <w:rPr>
          <w:rFonts w:ascii="Trebuchet MS" w:eastAsia="Times New Roman" w:hAnsi="Trebuchet MS" w:cs="Times New Roman"/>
          <w:i/>
          <w:iCs/>
          <w:color w:val="000000"/>
          <w:sz w:val="21"/>
          <w:szCs w:val="21"/>
        </w:rPr>
        <w:t>Gender with Salary Level</w:t>
      </w:r>
    </w:p>
    <w:p w:rsidR="00DC62D9" w:rsidRPr="00A95376" w:rsidRDefault="00DC62D9" w:rsidP="00DC62D9">
      <w:pPr>
        <w:numPr>
          <w:ilvl w:val="0"/>
          <w:numId w:val="18"/>
        </w:numPr>
        <w:shd w:val="clear" w:color="auto" w:fill="FFFFFF"/>
        <w:spacing w:before="100" w:beforeAutospacing="1" w:after="100" w:afterAutospacing="1" w:line="240" w:lineRule="auto"/>
        <w:ind w:left="1440"/>
        <w:rPr>
          <w:rFonts w:ascii="Trebuchet MS" w:eastAsia="Times New Roman" w:hAnsi="Trebuchet MS" w:cs="Times New Roman"/>
          <w:color w:val="000000"/>
          <w:sz w:val="21"/>
          <w:szCs w:val="21"/>
        </w:rPr>
      </w:pPr>
      <w:r w:rsidRPr="00A95376">
        <w:rPr>
          <w:rFonts w:ascii="Trebuchet MS" w:eastAsia="Times New Roman" w:hAnsi="Trebuchet MS" w:cs="Times New Roman"/>
          <w:i/>
          <w:iCs/>
          <w:color w:val="000000"/>
          <w:sz w:val="21"/>
          <w:szCs w:val="21"/>
        </w:rPr>
        <w:t>Salary Level with Years of Education</w:t>
      </w:r>
    </w:p>
    <w:p w:rsidR="00DC62D9" w:rsidRPr="00A95376" w:rsidRDefault="00DC62D9" w:rsidP="00DC62D9">
      <w:pPr>
        <w:numPr>
          <w:ilvl w:val="0"/>
          <w:numId w:val="18"/>
        </w:numPr>
        <w:shd w:val="clear" w:color="auto" w:fill="FFFFFF"/>
        <w:spacing w:before="100" w:beforeAutospacing="1" w:after="100" w:afterAutospacing="1" w:line="240" w:lineRule="auto"/>
        <w:ind w:left="1440"/>
        <w:rPr>
          <w:rFonts w:ascii="Trebuchet MS" w:eastAsia="Times New Roman" w:hAnsi="Trebuchet MS" w:cs="Times New Roman"/>
          <w:color w:val="000000"/>
          <w:sz w:val="21"/>
          <w:szCs w:val="21"/>
        </w:rPr>
      </w:pPr>
      <w:r w:rsidRPr="00A95376">
        <w:rPr>
          <w:rFonts w:ascii="Trebuchet MS" w:eastAsia="Times New Roman" w:hAnsi="Trebuchet MS" w:cs="Times New Roman"/>
          <w:i/>
          <w:iCs/>
          <w:color w:val="000000"/>
          <w:sz w:val="21"/>
          <w:szCs w:val="21"/>
        </w:rPr>
        <w:t>Salary Level with Job Category</w:t>
      </w:r>
    </w:p>
    <w:p w:rsidR="00DC62D9" w:rsidRPr="00A95376" w:rsidRDefault="00DC62D9" w:rsidP="00DC62D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A95376">
        <w:rPr>
          <w:rFonts w:ascii="Trebuchet MS" w:eastAsia="Times New Roman" w:hAnsi="Trebuchet MS" w:cs="Times New Roman"/>
          <w:color w:val="000000"/>
          <w:sz w:val="21"/>
          <w:szCs w:val="21"/>
        </w:rPr>
        <w:t> </w:t>
      </w:r>
      <w:hyperlink r:id="rId24" w:history="1">
        <w:r w:rsidRPr="00A95376">
          <w:rPr>
            <w:rFonts w:ascii="Trebuchet MS" w:eastAsia="Times New Roman" w:hAnsi="Trebuchet MS" w:cs="Times New Roman"/>
            <w:color w:val="402640"/>
            <w:sz w:val="21"/>
            <w:szCs w:val="21"/>
            <w:u w:val="single"/>
          </w:rPr>
          <w:t> </w:t>
        </w:r>
        <w:r>
          <w:rPr>
            <w:rFonts w:ascii="Trebuchet MS" w:eastAsia="Times New Roman" w:hAnsi="Trebuchet MS" w:cs="Times New Roman"/>
            <w:noProof/>
            <w:color w:val="402640"/>
            <w:sz w:val="21"/>
            <w:szCs w:val="21"/>
          </w:rPr>
          <w:drawing>
            <wp:inline distT="0" distB="0" distL="0" distR="0">
              <wp:extent cx="320675" cy="320675"/>
              <wp:effectExtent l="0" t="0" r="3175" b="3175"/>
              <wp:docPr id="20" name="Picture 20" descr="http://www.mathcs.org/statistics/course/00-icons/excel.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thcs.org/statistics/course/00-icons/excel.jpg">
                        <a:hlinkClick r:id="rId24"/>
                      </pic:cNvPr>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0675" cy="320675"/>
                      </a:xfrm>
                      <a:prstGeom prst="rect">
                        <a:avLst/>
                      </a:prstGeom>
                      <a:noFill/>
                      <a:ln>
                        <a:noFill/>
                      </a:ln>
                    </pic:spPr>
                  </pic:pic>
                </a:graphicData>
              </a:graphic>
            </wp:inline>
          </w:drawing>
        </w:r>
        <w:r w:rsidRPr="00A95376">
          <w:rPr>
            <w:rFonts w:ascii="Trebuchet MS" w:eastAsia="Times New Roman" w:hAnsi="Trebuchet MS" w:cs="Times New Roman"/>
            <w:color w:val="402640"/>
            <w:sz w:val="21"/>
            <w:szCs w:val="21"/>
            <w:u w:val="single"/>
          </w:rPr>
          <w:t> Selected Employees</w:t>
        </w:r>
      </w:hyperlink>
    </w:p>
    <w:p w:rsidR="00DC62D9" w:rsidRPr="00A95376" w:rsidRDefault="00DC62D9" w:rsidP="00DC62D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A95376">
        <w:rPr>
          <w:rFonts w:ascii="Trebuchet MS" w:eastAsia="Times New Roman" w:hAnsi="Trebuchet MS" w:cs="Times New Roman"/>
          <w:color w:val="000000"/>
          <w:sz w:val="21"/>
          <w:szCs w:val="21"/>
        </w:rPr>
        <w:t>With Excel, the appropriate tool to create such </w:t>
      </w:r>
      <w:r w:rsidRPr="00A95376">
        <w:rPr>
          <w:rFonts w:ascii="Trebuchet MS" w:eastAsia="Times New Roman" w:hAnsi="Trebuchet MS" w:cs="Times New Roman"/>
          <w:b/>
          <w:bCs/>
          <w:color w:val="000000"/>
          <w:sz w:val="21"/>
          <w:szCs w:val="21"/>
        </w:rPr>
        <w:t>crosstabs tables</w:t>
      </w:r>
      <w:r w:rsidRPr="00A95376">
        <w:rPr>
          <w:rFonts w:ascii="Trebuchet MS" w:eastAsia="Times New Roman" w:hAnsi="Trebuchet MS" w:cs="Times New Roman"/>
          <w:color w:val="000000"/>
          <w:sz w:val="21"/>
          <w:szCs w:val="21"/>
        </w:rPr>
        <w:t> is - you guessed it - the "PivotTable ..." in the "Insert" ribbon.</w:t>
      </w:r>
    </w:p>
    <w:p w:rsidR="00DC62D9" w:rsidRPr="00A95376" w:rsidRDefault="00DC62D9" w:rsidP="00DC62D9">
      <w:pPr>
        <w:numPr>
          <w:ilvl w:val="0"/>
          <w:numId w:val="19"/>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A95376">
        <w:rPr>
          <w:rFonts w:ascii="Trebuchet MS" w:eastAsia="Times New Roman" w:hAnsi="Trebuchet MS" w:cs="Times New Roman"/>
          <w:color w:val="000000"/>
          <w:sz w:val="21"/>
          <w:szCs w:val="21"/>
        </w:rPr>
        <w:t>Load the above spreadsheet into Excel</w:t>
      </w:r>
    </w:p>
    <w:p w:rsidR="00DC62D9" w:rsidRPr="00A95376" w:rsidRDefault="00DC62D9" w:rsidP="00DC62D9">
      <w:pPr>
        <w:numPr>
          <w:ilvl w:val="0"/>
          <w:numId w:val="19"/>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A95376">
        <w:rPr>
          <w:rFonts w:ascii="Trebuchet MS" w:eastAsia="Times New Roman" w:hAnsi="Trebuchet MS" w:cs="Times New Roman"/>
          <w:color w:val="000000"/>
          <w:sz w:val="21"/>
          <w:szCs w:val="21"/>
        </w:rPr>
        <w:t>Click "Insert", then "PivotTable ...</w:t>
      </w:r>
      <w:proofErr w:type="gramStart"/>
      <w:r w:rsidRPr="00A95376">
        <w:rPr>
          <w:rFonts w:ascii="Trebuchet MS" w:eastAsia="Times New Roman" w:hAnsi="Trebuchet MS" w:cs="Times New Roman"/>
          <w:color w:val="000000"/>
          <w:sz w:val="21"/>
          <w:szCs w:val="21"/>
        </w:rPr>
        <w:t>",</w:t>
      </w:r>
      <w:proofErr w:type="gramEnd"/>
      <w:r w:rsidRPr="00A95376">
        <w:rPr>
          <w:rFonts w:ascii="Trebuchet MS" w:eastAsia="Times New Roman" w:hAnsi="Trebuchet MS" w:cs="Times New Roman"/>
          <w:color w:val="000000"/>
          <w:sz w:val="21"/>
          <w:szCs w:val="21"/>
        </w:rPr>
        <w:t xml:space="preserve"> as in the previous section.</w:t>
      </w:r>
    </w:p>
    <w:p w:rsidR="00DC62D9" w:rsidRPr="00A95376" w:rsidRDefault="00DC62D9" w:rsidP="00DC62D9">
      <w:pPr>
        <w:numPr>
          <w:ilvl w:val="0"/>
          <w:numId w:val="19"/>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A95376">
        <w:rPr>
          <w:rFonts w:ascii="Trebuchet MS" w:eastAsia="Times New Roman" w:hAnsi="Trebuchet MS" w:cs="Times New Roman"/>
          <w:color w:val="000000"/>
          <w:sz w:val="21"/>
          <w:szCs w:val="21"/>
        </w:rPr>
        <w:t>Use the range selector tool to select the entire data set</w:t>
      </w:r>
    </w:p>
    <w:p w:rsidR="00DC62D9" w:rsidRPr="00A95376" w:rsidRDefault="00DC62D9" w:rsidP="00DC62D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A95376">
        <w:rPr>
          <w:rFonts w:ascii="Trebuchet MS" w:eastAsia="Times New Roman" w:hAnsi="Trebuchet MS" w:cs="Times New Roman"/>
          <w:color w:val="000000"/>
          <w:sz w:val="21"/>
          <w:szCs w:val="21"/>
        </w:rPr>
        <w:t>You will see the table (hopefully) familiar from the previous section, where you can drag variables from the PivotTable Fields into the "Row", "Column", and/or "Values" areas. We won't make use of "Filters".</w:t>
      </w:r>
    </w:p>
    <w:p w:rsidR="00DC62D9" w:rsidRPr="00A95376" w:rsidRDefault="00DC62D9" w:rsidP="00DC62D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A95376">
        <w:rPr>
          <w:rFonts w:ascii="Trebuchet MS" w:eastAsia="Times New Roman" w:hAnsi="Trebuchet MS" w:cs="Times New Roman"/>
          <w:color w:val="000000"/>
          <w:sz w:val="21"/>
          <w:szCs w:val="21"/>
        </w:rPr>
        <w:t>To analyze the relationship - if any - between "Gender" and "Salary Level", drag the variable "Salary Level" to the "Row" field of the table and the variable "Gender" to the "Column" field (if you accidentally drop a variable in the wrong spot, simply drag it back).</w:t>
      </w:r>
    </w:p>
    <w:p w:rsidR="00DC62D9" w:rsidRPr="00A95376" w:rsidRDefault="00DC62D9" w:rsidP="00DC62D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Pr>
          <w:rFonts w:ascii="Trebuchet MS" w:eastAsia="Times New Roman" w:hAnsi="Trebuchet MS" w:cs="Times New Roman"/>
          <w:noProof/>
          <w:color w:val="000000"/>
          <w:sz w:val="21"/>
          <w:szCs w:val="21"/>
        </w:rPr>
        <w:lastRenderedPageBreak/>
        <w:drawing>
          <wp:inline distT="0" distB="0" distL="0" distR="0">
            <wp:extent cx="6122428" cy="3099460"/>
            <wp:effectExtent l="0" t="0" r="0" b="5715"/>
            <wp:docPr id="21" name="Picture 21" descr="http://www.mathcs.org/statistics/course/Tables/images/pivot-t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athcs.org/statistics/course/Tables/images/pivot-table.jpg"/>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2508" cy="3099500"/>
                    </a:xfrm>
                    <a:prstGeom prst="rect">
                      <a:avLst/>
                    </a:prstGeom>
                    <a:noFill/>
                    <a:ln>
                      <a:noFill/>
                    </a:ln>
                  </pic:spPr>
                </pic:pic>
              </a:graphicData>
            </a:graphic>
          </wp:inline>
        </w:drawing>
      </w:r>
    </w:p>
    <w:p w:rsidR="00DC62D9" w:rsidRPr="00A95376" w:rsidRDefault="00DC62D9" w:rsidP="00DC62D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A95376">
        <w:rPr>
          <w:rFonts w:ascii="Trebuchet MS" w:eastAsia="Times New Roman" w:hAnsi="Trebuchet MS" w:cs="Times New Roman"/>
          <w:color w:val="000000"/>
          <w:sz w:val="21"/>
          <w:szCs w:val="21"/>
        </w:rPr>
        <w:t>That will create a table with "Salary levels" as rows and "Gender" as columns, but containing no data yet. Finally, drag either "Gender" or "Salary Level" into the "Data" field in the middle (in our case it does not matter which one but in the picture below we used "Salary Level") and the table will be complete - but with raw data, not percentages.</w:t>
      </w:r>
    </w:p>
    <w:p w:rsidR="00DC62D9" w:rsidRPr="00A95376" w:rsidRDefault="00DC62D9" w:rsidP="00DC62D9">
      <w:pPr>
        <w:shd w:val="clear" w:color="auto" w:fill="FFFFFF"/>
        <w:spacing w:after="0" w:line="240" w:lineRule="auto"/>
        <w:rPr>
          <w:rFonts w:ascii="Trebuchet MS" w:eastAsia="Times New Roman" w:hAnsi="Trebuchet MS" w:cs="Times New Roman"/>
          <w:color w:val="000000"/>
          <w:sz w:val="21"/>
          <w:szCs w:val="21"/>
        </w:rPr>
      </w:pPr>
      <w:r>
        <w:rPr>
          <w:rFonts w:ascii="Trebuchet MS" w:eastAsia="Times New Roman" w:hAnsi="Trebuchet MS" w:cs="Times New Roman"/>
          <w:noProof/>
          <w:color w:val="000000"/>
          <w:sz w:val="21"/>
          <w:szCs w:val="21"/>
        </w:rPr>
        <w:drawing>
          <wp:inline distT="0" distB="0" distL="0" distR="0">
            <wp:extent cx="4358005" cy="1995170"/>
            <wp:effectExtent l="0" t="0" r="4445" b="5080"/>
            <wp:docPr id="22" name="Picture 22" descr="http://www.mathcs.org/statistics/course/Tables/images/income-by-gen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athcs.org/statistics/course/Tables/images/income-by-gender.gif"/>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58005" cy="1995170"/>
                    </a:xfrm>
                    <a:prstGeom prst="rect">
                      <a:avLst/>
                    </a:prstGeom>
                    <a:noFill/>
                    <a:ln>
                      <a:noFill/>
                    </a:ln>
                  </pic:spPr>
                </pic:pic>
              </a:graphicData>
            </a:graphic>
          </wp:inline>
        </w:drawing>
      </w:r>
    </w:p>
    <w:p w:rsidR="00DC62D9" w:rsidRPr="00A95376" w:rsidRDefault="00DC62D9" w:rsidP="00DC62D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A95376">
        <w:rPr>
          <w:rFonts w:ascii="Trebuchet MS" w:eastAsia="Times New Roman" w:hAnsi="Trebuchet MS" w:cs="Times New Roman"/>
          <w:color w:val="000000"/>
          <w:sz w:val="21"/>
          <w:szCs w:val="21"/>
        </w:rPr>
        <w:t>This table shows, for example, that 32 female employees out of 474 total employees earn between $10,000 and $20,000, while, for example, 45 male employees earn more than $60,000.</w:t>
      </w:r>
    </w:p>
    <w:p w:rsidR="00DC62D9" w:rsidRPr="00A95376" w:rsidRDefault="00DC62D9" w:rsidP="00DC62D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A95376">
        <w:rPr>
          <w:rFonts w:ascii="Trebuchet MS" w:eastAsia="Times New Roman" w:hAnsi="Trebuchet MS" w:cs="Times New Roman"/>
          <w:color w:val="000000"/>
          <w:sz w:val="21"/>
          <w:szCs w:val="21"/>
        </w:rPr>
        <w:t>Similarly, we can create tables to relate "Salary Level" with "Years of Education". We could start again from scratch, but since we already have the pivot table available, we can simply drag the "Salary Level" and "Gender" variables out of the table and drag the "Years of Education" and "Salary Level" to the respective row, column, and data area to create our next table:</w:t>
      </w:r>
    </w:p>
    <w:p w:rsidR="00DC62D9" w:rsidRPr="00A95376" w:rsidRDefault="00DC62D9" w:rsidP="00DC62D9">
      <w:pPr>
        <w:shd w:val="clear" w:color="auto" w:fill="FFFFFF"/>
        <w:spacing w:before="100" w:beforeAutospacing="1" w:after="100" w:afterAutospacing="1" w:line="240" w:lineRule="auto"/>
        <w:jc w:val="center"/>
        <w:rPr>
          <w:rFonts w:ascii="Trebuchet MS" w:eastAsia="Times New Roman" w:hAnsi="Trebuchet MS" w:cs="Times New Roman"/>
          <w:color w:val="000000"/>
          <w:sz w:val="21"/>
          <w:szCs w:val="21"/>
        </w:rPr>
      </w:pPr>
      <w:r>
        <w:rPr>
          <w:rFonts w:ascii="Trebuchet MS" w:eastAsia="Times New Roman" w:hAnsi="Trebuchet MS" w:cs="Times New Roman"/>
          <w:noProof/>
          <w:color w:val="000000"/>
          <w:sz w:val="21"/>
          <w:szCs w:val="21"/>
        </w:rPr>
        <w:lastRenderedPageBreak/>
        <w:drawing>
          <wp:inline distT="0" distB="0" distL="0" distR="0">
            <wp:extent cx="6341423" cy="2297432"/>
            <wp:effectExtent l="0" t="0" r="2540" b="7620"/>
            <wp:docPr id="23" name="Picture 23" descr="http://www.mathcs.org/statistics/course/Tables/images/income-by-someth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athcs.org/statistics/course/Tables/images/income-by-something.gif"/>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41539" cy="2297474"/>
                    </a:xfrm>
                    <a:prstGeom prst="rect">
                      <a:avLst/>
                    </a:prstGeom>
                    <a:noFill/>
                    <a:ln>
                      <a:noFill/>
                    </a:ln>
                  </pic:spPr>
                </pic:pic>
              </a:graphicData>
            </a:graphic>
          </wp:inline>
        </w:drawing>
      </w:r>
    </w:p>
    <w:p w:rsidR="00DC62D9" w:rsidRPr="00A95376" w:rsidRDefault="00DC62D9" w:rsidP="00DC62D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A95376">
        <w:rPr>
          <w:rFonts w:ascii="Trebuchet MS" w:eastAsia="Times New Roman" w:hAnsi="Trebuchet MS" w:cs="Times New Roman"/>
          <w:color w:val="000000"/>
          <w:sz w:val="21"/>
          <w:szCs w:val="21"/>
        </w:rPr>
        <w:t>Similarly, we can create the table relating "Salary Level" with "Job Category", but I leave the details up to you. To finish our discussion on crosstabs tables, let's use the above tables to answer specific questions:</w:t>
      </w:r>
    </w:p>
    <w:p w:rsidR="00DC62D9" w:rsidRPr="00A95376" w:rsidRDefault="00DC62D9" w:rsidP="00DC62D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A95376">
        <w:rPr>
          <w:rFonts w:ascii="Trebuchet MS" w:eastAsia="Times New Roman" w:hAnsi="Trebuchet MS" w:cs="Times New Roman"/>
          <w:b/>
          <w:bCs/>
          <w:i/>
          <w:iCs/>
          <w:color w:val="000000"/>
          <w:sz w:val="21"/>
          <w:szCs w:val="21"/>
        </w:rPr>
        <w:t>Example:</w:t>
      </w:r>
      <w:r w:rsidRPr="00A95376">
        <w:rPr>
          <w:rFonts w:ascii="Trebuchet MS" w:eastAsia="Times New Roman" w:hAnsi="Trebuchet MS" w:cs="Times New Roman"/>
          <w:i/>
          <w:iCs/>
          <w:color w:val="000000"/>
          <w:sz w:val="21"/>
          <w:szCs w:val="21"/>
        </w:rPr>
        <w:t> Using the same Excel data as before, answer the following questions:</w:t>
      </w:r>
    </w:p>
    <w:p w:rsidR="00DC62D9" w:rsidRPr="00A95376" w:rsidRDefault="00DC62D9" w:rsidP="00DC62D9">
      <w:pPr>
        <w:numPr>
          <w:ilvl w:val="0"/>
          <w:numId w:val="20"/>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A95376">
        <w:rPr>
          <w:rFonts w:ascii="Trebuchet MS" w:eastAsia="Times New Roman" w:hAnsi="Trebuchet MS" w:cs="Times New Roman"/>
          <w:i/>
          <w:iCs/>
          <w:color w:val="000000"/>
          <w:sz w:val="21"/>
          <w:szCs w:val="21"/>
        </w:rPr>
        <w:t>How many female employees earn less than $</w:t>
      </w:r>
      <w:proofErr w:type="gramStart"/>
      <w:r w:rsidRPr="00A95376">
        <w:rPr>
          <w:rFonts w:ascii="Trebuchet MS" w:eastAsia="Times New Roman" w:hAnsi="Trebuchet MS" w:cs="Times New Roman"/>
          <w:i/>
          <w:iCs/>
          <w:color w:val="000000"/>
          <w:sz w:val="21"/>
          <w:szCs w:val="21"/>
        </w:rPr>
        <w:t>40,000 ?</w:t>
      </w:r>
      <w:proofErr w:type="gramEnd"/>
      <w:r w:rsidRPr="00A95376">
        <w:rPr>
          <w:rFonts w:ascii="Trebuchet MS" w:eastAsia="Times New Roman" w:hAnsi="Trebuchet MS" w:cs="Times New Roman"/>
          <w:i/>
          <w:iCs/>
          <w:color w:val="000000"/>
          <w:sz w:val="21"/>
          <w:szCs w:val="21"/>
        </w:rPr>
        <w:t xml:space="preserve"> How many </w:t>
      </w:r>
      <w:proofErr w:type="gramStart"/>
      <w:r w:rsidRPr="00A95376">
        <w:rPr>
          <w:rFonts w:ascii="Trebuchet MS" w:eastAsia="Times New Roman" w:hAnsi="Trebuchet MS" w:cs="Times New Roman"/>
          <w:i/>
          <w:iCs/>
          <w:color w:val="000000"/>
          <w:sz w:val="21"/>
          <w:szCs w:val="21"/>
        </w:rPr>
        <w:t>males ?</w:t>
      </w:r>
      <w:proofErr w:type="gramEnd"/>
    </w:p>
    <w:p w:rsidR="00DC62D9" w:rsidRPr="00A95376" w:rsidRDefault="00DC62D9" w:rsidP="00DC62D9">
      <w:pPr>
        <w:numPr>
          <w:ilvl w:val="0"/>
          <w:numId w:val="20"/>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A95376">
        <w:rPr>
          <w:rFonts w:ascii="Trebuchet MS" w:eastAsia="Times New Roman" w:hAnsi="Trebuchet MS" w:cs="Times New Roman"/>
          <w:i/>
          <w:iCs/>
          <w:color w:val="000000"/>
          <w:sz w:val="21"/>
          <w:szCs w:val="21"/>
        </w:rPr>
        <w:t xml:space="preserve">How many people earning more </w:t>
      </w:r>
      <w:proofErr w:type="spellStart"/>
      <w:r w:rsidRPr="00A95376">
        <w:rPr>
          <w:rFonts w:ascii="Trebuchet MS" w:eastAsia="Times New Roman" w:hAnsi="Trebuchet MS" w:cs="Times New Roman"/>
          <w:i/>
          <w:iCs/>
          <w:color w:val="000000"/>
          <w:sz w:val="21"/>
          <w:szCs w:val="21"/>
        </w:rPr>
        <w:t>that</w:t>
      </w:r>
      <w:proofErr w:type="spellEnd"/>
      <w:r w:rsidRPr="00A95376">
        <w:rPr>
          <w:rFonts w:ascii="Trebuchet MS" w:eastAsia="Times New Roman" w:hAnsi="Trebuchet MS" w:cs="Times New Roman"/>
          <w:i/>
          <w:iCs/>
          <w:color w:val="000000"/>
          <w:sz w:val="21"/>
          <w:szCs w:val="21"/>
        </w:rPr>
        <w:t xml:space="preserve"> $60,000 have 15 years of </w:t>
      </w:r>
      <w:proofErr w:type="spellStart"/>
      <w:r w:rsidRPr="00A95376">
        <w:rPr>
          <w:rFonts w:ascii="Trebuchet MS" w:eastAsia="Times New Roman" w:hAnsi="Trebuchet MS" w:cs="Times New Roman"/>
          <w:i/>
          <w:iCs/>
          <w:color w:val="000000"/>
          <w:sz w:val="21"/>
          <w:szCs w:val="21"/>
        </w:rPr>
        <w:t>eduation</w:t>
      </w:r>
      <w:proofErr w:type="spellEnd"/>
      <w:r w:rsidRPr="00A95376">
        <w:rPr>
          <w:rFonts w:ascii="Trebuchet MS" w:eastAsia="Times New Roman" w:hAnsi="Trebuchet MS" w:cs="Times New Roman"/>
          <w:i/>
          <w:iCs/>
          <w:color w:val="000000"/>
          <w:sz w:val="21"/>
          <w:szCs w:val="21"/>
        </w:rPr>
        <w:t xml:space="preserve"> or </w:t>
      </w:r>
      <w:proofErr w:type="gramStart"/>
      <w:r w:rsidRPr="00A95376">
        <w:rPr>
          <w:rFonts w:ascii="Trebuchet MS" w:eastAsia="Times New Roman" w:hAnsi="Trebuchet MS" w:cs="Times New Roman"/>
          <w:i/>
          <w:iCs/>
          <w:color w:val="000000"/>
          <w:sz w:val="21"/>
          <w:szCs w:val="21"/>
        </w:rPr>
        <w:t>less ?</w:t>
      </w:r>
      <w:proofErr w:type="gramEnd"/>
      <w:r w:rsidRPr="00A95376">
        <w:rPr>
          <w:rFonts w:ascii="Trebuchet MS" w:eastAsia="Times New Roman" w:hAnsi="Trebuchet MS" w:cs="Times New Roman"/>
          <w:i/>
          <w:iCs/>
          <w:color w:val="000000"/>
          <w:sz w:val="21"/>
          <w:szCs w:val="21"/>
        </w:rPr>
        <w:t xml:space="preserve"> How many of those have more than 15 years of </w:t>
      </w:r>
      <w:proofErr w:type="gramStart"/>
      <w:r w:rsidRPr="00A95376">
        <w:rPr>
          <w:rFonts w:ascii="Trebuchet MS" w:eastAsia="Times New Roman" w:hAnsi="Trebuchet MS" w:cs="Times New Roman"/>
          <w:i/>
          <w:iCs/>
          <w:color w:val="000000"/>
          <w:sz w:val="21"/>
          <w:szCs w:val="21"/>
        </w:rPr>
        <w:t>education ?</w:t>
      </w:r>
      <w:proofErr w:type="gramEnd"/>
    </w:p>
    <w:p w:rsidR="00DC62D9" w:rsidRPr="00A95376" w:rsidRDefault="00DC62D9" w:rsidP="00DC62D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A95376">
        <w:rPr>
          <w:rFonts w:ascii="Trebuchet MS" w:eastAsia="Times New Roman" w:hAnsi="Trebuchet MS" w:cs="Times New Roman"/>
          <w:i/>
          <w:iCs/>
          <w:color w:val="000000"/>
          <w:sz w:val="21"/>
          <w:szCs w:val="21"/>
        </w:rPr>
        <w:t>All answers should be in percent.</w:t>
      </w:r>
    </w:p>
    <w:p w:rsidR="00DC62D9" w:rsidRPr="00A95376" w:rsidRDefault="00DC62D9" w:rsidP="00DC62D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A95376">
        <w:rPr>
          <w:rFonts w:ascii="Trebuchet MS" w:eastAsia="Times New Roman" w:hAnsi="Trebuchet MS" w:cs="Times New Roman"/>
          <w:color w:val="000000"/>
          <w:sz w:val="21"/>
          <w:szCs w:val="21"/>
        </w:rPr>
        <w:t>At first glance it might seem that we have already created the right tables to answer these questions. However, this time we want the answers in percent, while our above tables contain actual numbers. And, as we have discussed in the previous section, when we want to generate percentage tables we need to decide whether we want </w:t>
      </w:r>
      <w:r w:rsidRPr="00A95376">
        <w:rPr>
          <w:rFonts w:ascii="Trebuchet MS" w:eastAsia="Times New Roman" w:hAnsi="Trebuchet MS" w:cs="Times New Roman"/>
          <w:i/>
          <w:iCs/>
          <w:color w:val="000000"/>
          <w:sz w:val="21"/>
          <w:szCs w:val="21"/>
        </w:rPr>
        <w:t>row</w:t>
      </w:r>
      <w:r w:rsidRPr="00A95376">
        <w:rPr>
          <w:rFonts w:ascii="Trebuchet MS" w:eastAsia="Times New Roman" w:hAnsi="Trebuchet MS" w:cs="Times New Roman"/>
          <w:color w:val="000000"/>
          <w:sz w:val="21"/>
          <w:szCs w:val="21"/>
        </w:rPr>
        <w:t> or </w:t>
      </w:r>
      <w:r w:rsidRPr="00A95376">
        <w:rPr>
          <w:rFonts w:ascii="Trebuchet MS" w:eastAsia="Times New Roman" w:hAnsi="Trebuchet MS" w:cs="Times New Roman"/>
          <w:i/>
          <w:iCs/>
          <w:color w:val="000000"/>
          <w:sz w:val="21"/>
          <w:szCs w:val="21"/>
        </w:rPr>
        <w:t>column</w:t>
      </w:r>
      <w:r w:rsidRPr="00A95376">
        <w:rPr>
          <w:rFonts w:ascii="Trebuchet MS" w:eastAsia="Times New Roman" w:hAnsi="Trebuchet MS" w:cs="Times New Roman"/>
          <w:color w:val="000000"/>
          <w:sz w:val="21"/>
          <w:szCs w:val="21"/>
        </w:rPr>
        <w:t> percentages. Therefore, we first need to discuss exactly which tables to generate to answer these questions before worrying about how to do it in Excel.</w:t>
      </w:r>
    </w:p>
    <w:p w:rsidR="00DC62D9" w:rsidRPr="00A95376" w:rsidRDefault="00DC62D9" w:rsidP="00DC62D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A95376">
        <w:rPr>
          <w:rFonts w:ascii="Trebuchet MS" w:eastAsia="Times New Roman" w:hAnsi="Trebuchet MS" w:cs="Times New Roman"/>
          <w:color w:val="000000"/>
          <w:sz w:val="21"/>
          <w:szCs w:val="21"/>
        </w:rPr>
        <w:t>To answer question 1, we clearly need to generate a table relating salary with gender. Let's use salary as row variable and gender as column, just as above:</w:t>
      </w:r>
    </w:p>
    <w:p w:rsidR="00DC62D9" w:rsidRPr="00A95376" w:rsidRDefault="00DC62D9" w:rsidP="00DC62D9">
      <w:pPr>
        <w:shd w:val="clear" w:color="auto" w:fill="FFFFFF"/>
        <w:spacing w:after="100" w:line="240" w:lineRule="auto"/>
        <w:rPr>
          <w:rFonts w:ascii="Trebuchet MS" w:eastAsia="Times New Roman" w:hAnsi="Trebuchet MS" w:cs="Times New Roman"/>
          <w:color w:val="000000"/>
          <w:sz w:val="21"/>
          <w:szCs w:val="21"/>
        </w:rPr>
      </w:pPr>
      <w:r>
        <w:rPr>
          <w:rFonts w:ascii="Trebuchet MS" w:eastAsia="Times New Roman" w:hAnsi="Trebuchet MS" w:cs="Times New Roman"/>
          <w:noProof/>
          <w:color w:val="000000"/>
          <w:sz w:val="21"/>
          <w:szCs w:val="21"/>
        </w:rPr>
        <w:drawing>
          <wp:inline distT="0" distB="0" distL="0" distR="0">
            <wp:extent cx="4358005" cy="1995170"/>
            <wp:effectExtent l="0" t="0" r="4445" b="5080"/>
            <wp:docPr id="24" name="Picture 24" descr="http://www.mathcs.org/statistics/course/Tables/images/income-by-gen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athcs.org/statistics/course/Tables/images/income-by-gender.gif"/>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58005" cy="1995170"/>
                    </a:xfrm>
                    <a:prstGeom prst="rect">
                      <a:avLst/>
                    </a:prstGeom>
                    <a:noFill/>
                    <a:ln>
                      <a:noFill/>
                    </a:ln>
                  </pic:spPr>
                </pic:pic>
              </a:graphicData>
            </a:graphic>
          </wp:inline>
        </w:drawing>
      </w:r>
    </w:p>
    <w:p w:rsidR="00DC62D9" w:rsidRPr="00A95376" w:rsidRDefault="00DC62D9" w:rsidP="00DC62D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A95376">
        <w:rPr>
          <w:rFonts w:ascii="Trebuchet MS" w:eastAsia="Times New Roman" w:hAnsi="Trebuchet MS" w:cs="Times New Roman"/>
          <w:color w:val="000000"/>
          <w:sz w:val="21"/>
          <w:szCs w:val="21"/>
        </w:rPr>
        <w:lastRenderedPageBreak/>
        <w:t>Question 1 uses as total all female employees, and in our table the "females" go along a column. Therefore, we need to generate </w:t>
      </w:r>
      <w:r w:rsidRPr="00A95376">
        <w:rPr>
          <w:rFonts w:ascii="Trebuchet MS" w:eastAsia="Times New Roman" w:hAnsi="Trebuchet MS" w:cs="Times New Roman"/>
          <w:i/>
          <w:iCs/>
          <w:color w:val="000000"/>
          <w:sz w:val="21"/>
          <w:szCs w:val="21"/>
        </w:rPr>
        <w:t>column percentages </w:t>
      </w:r>
      <w:r w:rsidRPr="00A95376">
        <w:rPr>
          <w:rFonts w:ascii="Trebuchet MS" w:eastAsia="Times New Roman" w:hAnsi="Trebuchet MS" w:cs="Times New Roman"/>
          <w:color w:val="000000"/>
          <w:sz w:val="21"/>
          <w:szCs w:val="21"/>
        </w:rPr>
        <w:t>in the above table.</w:t>
      </w:r>
    </w:p>
    <w:p w:rsidR="00DC62D9" w:rsidRPr="00A95376" w:rsidRDefault="00DC62D9" w:rsidP="00DC62D9">
      <w:pPr>
        <w:numPr>
          <w:ilvl w:val="0"/>
          <w:numId w:val="21"/>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A95376">
        <w:rPr>
          <w:rFonts w:ascii="Trebuchet MS" w:eastAsia="Times New Roman" w:hAnsi="Trebuchet MS" w:cs="Times New Roman"/>
          <w:color w:val="000000"/>
          <w:sz w:val="21"/>
          <w:szCs w:val="21"/>
        </w:rPr>
        <w:t>Double-click the "Count of Salary Level" button in your table and click on "Options" in the dialog that pops up. Then select "% of column" in the "Show Values As" field and click OK.</w:t>
      </w:r>
    </w:p>
    <w:p w:rsidR="00DC62D9" w:rsidRPr="00A95376" w:rsidRDefault="00DC62D9" w:rsidP="00DC62D9">
      <w:pPr>
        <w:shd w:val="clear" w:color="auto" w:fill="FFFFFF"/>
        <w:spacing w:after="100" w:line="240" w:lineRule="auto"/>
        <w:rPr>
          <w:rFonts w:ascii="Trebuchet MS" w:eastAsia="Times New Roman" w:hAnsi="Trebuchet MS" w:cs="Times New Roman"/>
          <w:color w:val="000000"/>
          <w:sz w:val="21"/>
          <w:szCs w:val="21"/>
        </w:rPr>
      </w:pPr>
      <w:r>
        <w:rPr>
          <w:rFonts w:ascii="Trebuchet MS" w:eastAsia="Times New Roman" w:hAnsi="Trebuchet MS" w:cs="Times New Roman"/>
          <w:noProof/>
          <w:color w:val="000000"/>
          <w:sz w:val="21"/>
          <w:szCs w:val="21"/>
        </w:rPr>
        <w:drawing>
          <wp:inline distT="0" distB="0" distL="0" distR="0">
            <wp:extent cx="3645535" cy="3087370"/>
            <wp:effectExtent l="0" t="0" r="0" b="0"/>
            <wp:docPr id="25" name="Picture 25" descr="http://www.mathcs.org/statistics/course/Tables/images/pivot-op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athcs.org/statistics/course/Tables/images/pivot-options.jpg"/>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45535" cy="3087370"/>
                    </a:xfrm>
                    <a:prstGeom prst="rect">
                      <a:avLst/>
                    </a:prstGeom>
                    <a:noFill/>
                    <a:ln>
                      <a:noFill/>
                    </a:ln>
                  </pic:spPr>
                </pic:pic>
              </a:graphicData>
            </a:graphic>
          </wp:inline>
        </w:drawing>
      </w:r>
    </w:p>
    <w:p w:rsidR="00DC62D9" w:rsidRPr="00A95376" w:rsidRDefault="00DC62D9" w:rsidP="00DC62D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A95376">
        <w:rPr>
          <w:rFonts w:ascii="Trebuchet MS" w:eastAsia="Times New Roman" w:hAnsi="Trebuchet MS" w:cs="Times New Roman"/>
          <w:color w:val="000000"/>
          <w:sz w:val="21"/>
          <w:szCs w:val="21"/>
        </w:rPr>
        <w:t xml:space="preserve">You should see the final table, containing column percentages, as shown below. Note that you can see that the table shows column percentages since the percentages </w:t>
      </w:r>
      <w:proofErr w:type="spellStart"/>
      <w:r w:rsidRPr="00A95376">
        <w:rPr>
          <w:rFonts w:ascii="Trebuchet MS" w:eastAsia="Times New Roman" w:hAnsi="Trebuchet MS" w:cs="Times New Roman"/>
          <w:color w:val="000000"/>
          <w:sz w:val="21"/>
          <w:szCs w:val="21"/>
        </w:rPr>
        <w:t>accross</w:t>
      </w:r>
      <w:proofErr w:type="spellEnd"/>
      <w:r w:rsidRPr="00A95376">
        <w:rPr>
          <w:rFonts w:ascii="Trebuchet MS" w:eastAsia="Times New Roman" w:hAnsi="Trebuchet MS" w:cs="Times New Roman"/>
          <w:color w:val="000000"/>
          <w:sz w:val="21"/>
          <w:szCs w:val="21"/>
        </w:rPr>
        <w:t xml:space="preserve"> the columns add up to 100%.</w:t>
      </w:r>
    </w:p>
    <w:p w:rsidR="00DC62D9" w:rsidRPr="00A95376" w:rsidRDefault="00DC62D9" w:rsidP="00DC62D9">
      <w:pPr>
        <w:shd w:val="clear" w:color="auto" w:fill="FFFFFF"/>
        <w:spacing w:after="100" w:line="240" w:lineRule="auto"/>
        <w:rPr>
          <w:rFonts w:ascii="Trebuchet MS" w:eastAsia="Times New Roman" w:hAnsi="Trebuchet MS" w:cs="Times New Roman"/>
          <w:color w:val="000000"/>
          <w:sz w:val="21"/>
          <w:szCs w:val="21"/>
        </w:rPr>
      </w:pPr>
      <w:r>
        <w:rPr>
          <w:rFonts w:ascii="Trebuchet MS" w:eastAsia="Times New Roman" w:hAnsi="Trebuchet MS" w:cs="Times New Roman"/>
          <w:noProof/>
          <w:color w:val="000000"/>
          <w:sz w:val="21"/>
          <w:szCs w:val="21"/>
        </w:rPr>
        <w:drawing>
          <wp:inline distT="0" distB="0" distL="0" distR="0">
            <wp:extent cx="4322445" cy="1995170"/>
            <wp:effectExtent l="0" t="0" r="1905" b="5080"/>
            <wp:docPr id="26" name="Picture 26" descr="http://www.mathcs.org/statistics/course/Tables/images/column-tab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athcs.org/statistics/course/Tables/images/column-table.gif"/>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22445" cy="1995170"/>
                    </a:xfrm>
                    <a:prstGeom prst="rect">
                      <a:avLst/>
                    </a:prstGeom>
                    <a:noFill/>
                    <a:ln>
                      <a:noFill/>
                    </a:ln>
                  </pic:spPr>
                </pic:pic>
              </a:graphicData>
            </a:graphic>
          </wp:inline>
        </w:drawing>
      </w:r>
    </w:p>
    <w:p w:rsidR="00DC62D9" w:rsidRPr="00A95376" w:rsidRDefault="00DC62D9" w:rsidP="00DC62D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A95376">
        <w:rPr>
          <w:rFonts w:ascii="Trebuchet MS" w:eastAsia="Times New Roman" w:hAnsi="Trebuchet MS" w:cs="Times New Roman"/>
          <w:color w:val="000000"/>
          <w:sz w:val="21"/>
          <w:szCs w:val="21"/>
        </w:rPr>
        <w:t>Now we can answer question 1 easily: Recall the question was "how many female employees earn less than $40,000". In the female column we need to add the numbers: 14.81% + 66.67%+13.43% since everyone in those corresponding cells is female and earns less than $40,000. You could of course use Excel to add these numbers, or simply add them in your head. The answer to the question is: 94.91% of females earn less than $40,000. For the male employees, the answer is: 63.95% of males earn less than $40,000.</w:t>
      </w:r>
    </w:p>
    <w:p w:rsidR="00DC62D9" w:rsidRPr="00A95376" w:rsidRDefault="00DC62D9" w:rsidP="00DC62D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A95376">
        <w:rPr>
          <w:rFonts w:ascii="Trebuchet MS" w:eastAsia="Times New Roman" w:hAnsi="Trebuchet MS" w:cs="Times New Roman"/>
          <w:color w:val="000000"/>
          <w:sz w:val="21"/>
          <w:szCs w:val="21"/>
        </w:rPr>
        <w:lastRenderedPageBreak/>
        <w:t>Actually, this seems to indicate that female employees, as a rule, earn less money than male employees. We will learn how to answer questions such as these in the next section.</w:t>
      </w:r>
    </w:p>
    <w:p w:rsidR="00DC62D9" w:rsidRPr="00A95376" w:rsidRDefault="00DC62D9" w:rsidP="00DC62D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A95376">
        <w:rPr>
          <w:rFonts w:ascii="Trebuchet MS" w:eastAsia="Times New Roman" w:hAnsi="Trebuchet MS" w:cs="Times New Roman"/>
          <w:color w:val="000000"/>
          <w:sz w:val="21"/>
          <w:szCs w:val="21"/>
        </w:rPr>
        <w:t xml:space="preserve">It is left as an exercise to answer the second set of questions "How many people earning more than $60,000 have 15 years of education or </w:t>
      </w:r>
      <w:proofErr w:type="gramStart"/>
      <w:r w:rsidRPr="00A95376">
        <w:rPr>
          <w:rFonts w:ascii="Trebuchet MS" w:eastAsia="Times New Roman" w:hAnsi="Trebuchet MS" w:cs="Times New Roman"/>
          <w:color w:val="000000"/>
          <w:sz w:val="21"/>
          <w:szCs w:val="21"/>
        </w:rPr>
        <w:t>less ?</w:t>
      </w:r>
      <w:proofErr w:type="gramEnd"/>
      <w:r w:rsidRPr="00A95376">
        <w:rPr>
          <w:rFonts w:ascii="Trebuchet MS" w:eastAsia="Times New Roman" w:hAnsi="Trebuchet MS" w:cs="Times New Roman"/>
          <w:color w:val="000000"/>
          <w:sz w:val="21"/>
          <w:szCs w:val="21"/>
        </w:rPr>
        <w:t xml:space="preserve"> How many of those have more than 15 years of education". Here are, for your information, the answers (recall that you first need to determine whether to use row or column percentage tables, which of course depends on your choice of row and column variables, as well as on the particular question. Here is a particular table we chose to create:</w:t>
      </w:r>
    </w:p>
    <w:p w:rsidR="00DC62D9" w:rsidRPr="00A95376" w:rsidRDefault="00DC62D9" w:rsidP="00DC62D9">
      <w:pPr>
        <w:shd w:val="clear" w:color="auto" w:fill="FFFFFF"/>
        <w:spacing w:after="100" w:line="240" w:lineRule="auto"/>
        <w:rPr>
          <w:rFonts w:ascii="Trebuchet MS" w:eastAsia="Times New Roman" w:hAnsi="Trebuchet MS" w:cs="Times New Roman"/>
          <w:color w:val="000000"/>
          <w:sz w:val="21"/>
          <w:szCs w:val="21"/>
        </w:rPr>
      </w:pPr>
      <w:r>
        <w:rPr>
          <w:rFonts w:ascii="Trebuchet MS" w:eastAsia="Times New Roman" w:hAnsi="Trebuchet MS" w:cs="Times New Roman"/>
          <w:noProof/>
          <w:color w:val="000000"/>
          <w:sz w:val="21"/>
          <w:szCs w:val="21"/>
        </w:rPr>
        <w:drawing>
          <wp:inline distT="0" distB="0" distL="0" distR="0">
            <wp:extent cx="6447622" cy="1690430"/>
            <wp:effectExtent l="0" t="0" r="0" b="5080"/>
            <wp:docPr id="27" name="Picture 27" descr="http://www.mathcs.org/statistics/course/Tables/images/row-tab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mathcs.org/statistics/course/Tables/images/row-table.gif"/>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70354" cy="1696390"/>
                    </a:xfrm>
                    <a:prstGeom prst="rect">
                      <a:avLst/>
                    </a:prstGeom>
                    <a:noFill/>
                    <a:ln>
                      <a:noFill/>
                    </a:ln>
                  </pic:spPr>
                </pic:pic>
              </a:graphicData>
            </a:graphic>
          </wp:inline>
        </w:drawing>
      </w:r>
    </w:p>
    <w:p w:rsidR="00DC62D9" w:rsidRPr="00A95376" w:rsidRDefault="00DC62D9" w:rsidP="00DC62D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A95376">
        <w:rPr>
          <w:rFonts w:ascii="Trebuchet MS" w:eastAsia="Times New Roman" w:hAnsi="Trebuchet MS" w:cs="Times New Roman"/>
          <w:color w:val="000000"/>
          <w:sz w:val="21"/>
          <w:szCs w:val="21"/>
        </w:rPr>
        <w:t xml:space="preserve">By </w:t>
      </w:r>
      <w:proofErr w:type="spellStart"/>
      <w:r w:rsidRPr="00A95376">
        <w:rPr>
          <w:rFonts w:ascii="Trebuchet MS" w:eastAsia="Times New Roman" w:hAnsi="Trebuchet MS" w:cs="Times New Roman"/>
          <w:color w:val="000000"/>
          <w:sz w:val="21"/>
          <w:szCs w:val="21"/>
        </w:rPr>
        <w:t>rthe</w:t>
      </w:r>
      <w:proofErr w:type="spellEnd"/>
      <w:r w:rsidRPr="00A95376">
        <w:rPr>
          <w:rFonts w:ascii="Trebuchet MS" w:eastAsia="Times New Roman" w:hAnsi="Trebuchet MS" w:cs="Times New Roman"/>
          <w:color w:val="000000"/>
          <w:sz w:val="21"/>
          <w:szCs w:val="21"/>
        </w:rPr>
        <w:t xml:space="preserve"> ways, is that table using row or column </w:t>
      </w:r>
      <w:proofErr w:type="gramStart"/>
      <w:r w:rsidRPr="00A95376">
        <w:rPr>
          <w:rFonts w:ascii="Trebuchet MS" w:eastAsia="Times New Roman" w:hAnsi="Trebuchet MS" w:cs="Times New Roman"/>
          <w:color w:val="000000"/>
          <w:sz w:val="21"/>
          <w:szCs w:val="21"/>
        </w:rPr>
        <w:t>percentages ?</w:t>
      </w:r>
      <w:proofErr w:type="gramEnd"/>
      <w:r w:rsidRPr="00A95376">
        <w:rPr>
          <w:rFonts w:ascii="Trebuchet MS" w:eastAsia="Times New Roman" w:hAnsi="Trebuchet MS" w:cs="Times New Roman"/>
          <w:color w:val="000000"/>
          <w:sz w:val="21"/>
          <w:szCs w:val="21"/>
        </w:rPr>
        <w:t xml:space="preserve"> The correct answers are:</w:t>
      </w:r>
    </w:p>
    <w:p w:rsidR="00DC62D9" w:rsidRPr="00A95376" w:rsidRDefault="00DC62D9" w:rsidP="00DC62D9">
      <w:pPr>
        <w:numPr>
          <w:ilvl w:val="0"/>
          <w:numId w:val="22"/>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A95376">
        <w:rPr>
          <w:rFonts w:ascii="Trebuchet MS" w:eastAsia="Times New Roman" w:hAnsi="Trebuchet MS" w:cs="Times New Roman"/>
          <w:color w:val="000000"/>
          <w:sz w:val="21"/>
          <w:szCs w:val="21"/>
        </w:rPr>
        <w:t>2.22% of people earning more than $60,000 have 15 years or less of education</w:t>
      </w:r>
    </w:p>
    <w:p w:rsidR="00DC62D9" w:rsidRPr="00A95376" w:rsidRDefault="00DC62D9" w:rsidP="00DC62D9">
      <w:pPr>
        <w:numPr>
          <w:ilvl w:val="0"/>
          <w:numId w:val="22"/>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A95376">
        <w:rPr>
          <w:rFonts w:ascii="Trebuchet MS" w:eastAsia="Times New Roman" w:hAnsi="Trebuchet MS" w:cs="Times New Roman"/>
          <w:color w:val="000000"/>
          <w:sz w:val="21"/>
          <w:szCs w:val="21"/>
        </w:rPr>
        <w:t>97.78% of people earning more than $60,000 have more than 15 years of education</w:t>
      </w:r>
    </w:p>
    <w:p w:rsidR="00DC62D9" w:rsidRPr="00A95376" w:rsidRDefault="00DC62D9" w:rsidP="00DC62D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A95376">
        <w:rPr>
          <w:rFonts w:ascii="Trebuchet MS" w:eastAsia="Times New Roman" w:hAnsi="Trebuchet MS" w:cs="Times New Roman"/>
          <w:color w:val="000000"/>
          <w:sz w:val="21"/>
          <w:szCs w:val="21"/>
        </w:rPr>
        <w:t>Again, a mo</w:t>
      </w:r>
      <w:r>
        <w:rPr>
          <w:rFonts w:ascii="Trebuchet MS" w:eastAsia="Times New Roman" w:hAnsi="Trebuchet MS" w:cs="Times New Roman"/>
          <w:color w:val="000000"/>
          <w:sz w:val="21"/>
          <w:szCs w:val="21"/>
        </w:rPr>
        <w:t>re interesting question would</w:t>
      </w:r>
      <w:r w:rsidRPr="00A95376">
        <w:rPr>
          <w:rFonts w:ascii="Trebuchet MS" w:eastAsia="Times New Roman" w:hAnsi="Trebuchet MS" w:cs="Times New Roman"/>
          <w:color w:val="000000"/>
          <w:sz w:val="21"/>
          <w:szCs w:val="21"/>
        </w:rPr>
        <w:t xml:space="preserve"> be to determine whether more years of education generally result in higher salaries (it does looks that way) - we will answer that type of question in the next section.</w:t>
      </w:r>
    </w:p>
    <w:p w:rsidR="00DC62D9" w:rsidRDefault="00DC62D9" w:rsidP="00DC62D9"/>
    <w:p w:rsidR="00DC62D9" w:rsidRDefault="00DC62D9">
      <w:r>
        <w:br w:type="page"/>
      </w:r>
    </w:p>
    <w:p w:rsidR="00DC62D9" w:rsidRPr="0019545A" w:rsidRDefault="00DC62D9" w:rsidP="00DC62D9">
      <w:pPr>
        <w:pBdr>
          <w:bottom w:val="single" w:sz="6" w:space="0" w:color="CCCCCC"/>
        </w:pBdr>
        <w:shd w:val="clear" w:color="auto" w:fill="FFFFFF"/>
        <w:spacing w:before="100" w:beforeAutospacing="1" w:after="100" w:afterAutospacing="1" w:line="240" w:lineRule="auto"/>
        <w:outlineLvl w:val="1"/>
        <w:rPr>
          <w:rFonts w:ascii="Trebuchet MS" w:eastAsia="Times New Roman" w:hAnsi="Trebuchet MS" w:cs="Times New Roman"/>
          <w:b/>
          <w:bCs/>
          <w:color w:val="402640"/>
          <w:sz w:val="36"/>
          <w:szCs w:val="36"/>
        </w:rPr>
      </w:pPr>
      <w:r w:rsidRPr="0019545A">
        <w:rPr>
          <w:rFonts w:ascii="Trebuchet MS" w:eastAsia="Times New Roman" w:hAnsi="Trebuchet MS" w:cs="Times New Roman"/>
          <w:b/>
          <w:bCs/>
          <w:color w:val="402640"/>
          <w:sz w:val="36"/>
          <w:szCs w:val="36"/>
        </w:rPr>
        <w:lastRenderedPageBreak/>
        <w:t>5.4 Chi-Square Test for Crosstab Data</w:t>
      </w:r>
    </w:p>
    <w:p w:rsidR="00DC62D9" w:rsidRDefault="00DC62D9" w:rsidP="00DC62D9">
      <w:pPr>
        <w:pStyle w:val="NormalWeb"/>
        <w:rPr>
          <w:rFonts w:ascii="Trebuchet MS" w:hAnsi="Trebuchet MS"/>
          <w:color w:val="000000"/>
          <w:sz w:val="21"/>
          <w:szCs w:val="21"/>
        </w:rPr>
      </w:pPr>
      <w:r>
        <w:rPr>
          <w:rFonts w:ascii="Trebuchet MS" w:hAnsi="Trebuchet MS"/>
          <w:color w:val="000000"/>
          <w:sz w:val="21"/>
          <w:szCs w:val="21"/>
        </w:rPr>
        <w:t>In the previous section we computed crosstab tables, relating two categorical variables with each other. A natural question to ask now is:</w:t>
      </w:r>
    </w:p>
    <w:p w:rsidR="00DC62D9" w:rsidRDefault="00DC62D9" w:rsidP="00DC62D9">
      <w:pPr>
        <w:pStyle w:val="NormalWeb"/>
        <w:rPr>
          <w:rFonts w:ascii="Trebuchet MS" w:hAnsi="Trebuchet MS"/>
          <w:i/>
          <w:iCs/>
          <w:color w:val="000000"/>
          <w:sz w:val="21"/>
          <w:szCs w:val="21"/>
        </w:rPr>
      </w:pPr>
      <w:r>
        <w:rPr>
          <w:rFonts w:ascii="Trebuchet MS" w:hAnsi="Trebuchet MS"/>
          <w:i/>
          <w:iCs/>
          <w:color w:val="000000"/>
          <w:sz w:val="21"/>
          <w:szCs w:val="21"/>
        </w:rPr>
        <w:t>Is there a relationship between two (categorical) variables, or do they appear to be independent?</w:t>
      </w:r>
    </w:p>
    <w:p w:rsidR="00DC62D9" w:rsidRDefault="00DC62D9" w:rsidP="00DC62D9">
      <w:pPr>
        <w:pStyle w:val="NormalWeb"/>
        <w:rPr>
          <w:rFonts w:ascii="Trebuchet MS" w:hAnsi="Trebuchet MS"/>
          <w:color w:val="000000"/>
          <w:sz w:val="21"/>
          <w:szCs w:val="21"/>
        </w:rPr>
      </w:pPr>
      <w:r>
        <w:rPr>
          <w:rFonts w:ascii="Trebuchet MS" w:hAnsi="Trebuchet MS"/>
          <w:color w:val="000000"/>
          <w:sz w:val="21"/>
          <w:szCs w:val="21"/>
        </w:rPr>
        <w:t>The complete answer to this question would take us into the realm of hypothesis testing, which we have not yet introduced. For example, what exactly do we mean by "independent"</w:t>
      </w:r>
      <w:proofErr w:type="gramStart"/>
      <w:r>
        <w:rPr>
          <w:rFonts w:ascii="Trebuchet MS" w:hAnsi="Trebuchet MS"/>
          <w:color w:val="000000"/>
          <w:sz w:val="21"/>
          <w:szCs w:val="21"/>
        </w:rPr>
        <w:t>.</w:t>
      </w:r>
      <w:proofErr w:type="gramEnd"/>
      <w:r>
        <w:rPr>
          <w:rFonts w:ascii="Trebuchet MS" w:hAnsi="Trebuchet MS"/>
          <w:color w:val="000000"/>
          <w:sz w:val="21"/>
          <w:szCs w:val="21"/>
        </w:rPr>
        <w:t xml:space="preserve"> But the question is intuitively easy to understand, so we will give a brief discussion on how to answer the above question without covering all of the mathematical details.</w:t>
      </w:r>
    </w:p>
    <w:p w:rsidR="00DC62D9" w:rsidRDefault="00DC62D9" w:rsidP="00DC62D9">
      <w:pPr>
        <w:pStyle w:val="NormalWeb"/>
        <w:rPr>
          <w:rFonts w:ascii="Trebuchet MS" w:hAnsi="Trebuchet MS"/>
          <w:color w:val="000000"/>
          <w:sz w:val="21"/>
          <w:szCs w:val="21"/>
        </w:rPr>
      </w:pPr>
      <w:r>
        <w:rPr>
          <w:rFonts w:ascii="Trebuchet MS" w:hAnsi="Trebuchet MS"/>
          <w:b/>
          <w:bCs/>
          <w:i/>
          <w:iCs/>
          <w:color w:val="000000"/>
          <w:sz w:val="21"/>
          <w:szCs w:val="21"/>
        </w:rPr>
        <w:t>Example</w:t>
      </w:r>
      <w:r>
        <w:rPr>
          <w:rFonts w:ascii="Trebuchet MS" w:hAnsi="Trebuchet MS"/>
          <w:i/>
          <w:iCs/>
          <w:color w:val="000000"/>
          <w:sz w:val="21"/>
          <w:szCs w:val="21"/>
        </w:rPr>
        <w:t xml:space="preserve">: Consider the crosstabs table we generated before, relating income with sex for a particular company, using the data </w:t>
      </w:r>
      <w:proofErr w:type="gramStart"/>
      <w:r>
        <w:rPr>
          <w:rFonts w:ascii="Trebuchet MS" w:hAnsi="Trebuchet MS"/>
          <w:i/>
          <w:iCs/>
          <w:color w:val="000000"/>
          <w:sz w:val="21"/>
          <w:szCs w:val="21"/>
        </w:rPr>
        <w:t>file</w:t>
      </w:r>
      <w:proofErr w:type="gramEnd"/>
      <w:r>
        <w:rPr>
          <w:rStyle w:val="apple-converted-space"/>
          <w:rFonts w:ascii="Trebuchet MS" w:eastAsiaTheme="majorEastAsia" w:hAnsi="Trebuchet MS"/>
          <w:i/>
          <w:iCs/>
          <w:color w:val="000000"/>
          <w:sz w:val="21"/>
          <w:szCs w:val="21"/>
        </w:rPr>
        <w:t> </w:t>
      </w:r>
      <w:hyperlink r:id="rId31" w:history="1">
        <w:r>
          <w:rPr>
            <w:rStyle w:val="Hyperlink"/>
            <w:rFonts w:ascii="Trebuchet MS" w:hAnsi="Trebuchet MS"/>
            <w:i/>
            <w:iCs/>
            <w:color w:val="402640"/>
            <w:sz w:val="21"/>
            <w:szCs w:val="21"/>
          </w:rPr>
          <w:t>Selected Employees</w:t>
        </w:r>
      </w:hyperlink>
      <w:r>
        <w:rPr>
          <w:rFonts w:ascii="Trebuchet MS" w:hAnsi="Trebuchet MS"/>
          <w:i/>
          <w:iCs/>
          <w:color w:val="000000"/>
          <w:sz w:val="21"/>
          <w:szCs w:val="21"/>
        </w:rPr>
        <w:t xml:space="preserve">. The table we generated (using the Pivot Table as </w:t>
      </w:r>
      <w:proofErr w:type="spellStart"/>
      <w:r>
        <w:rPr>
          <w:rFonts w:ascii="Trebuchet MS" w:hAnsi="Trebuchet MS"/>
          <w:i/>
          <w:iCs/>
          <w:color w:val="000000"/>
          <w:sz w:val="21"/>
          <w:szCs w:val="21"/>
        </w:rPr>
        <w:t>desribed</w:t>
      </w:r>
      <w:proofErr w:type="spellEnd"/>
      <w:r>
        <w:rPr>
          <w:rFonts w:ascii="Trebuchet MS" w:hAnsi="Trebuchet MS"/>
          <w:i/>
          <w:iCs/>
          <w:color w:val="000000"/>
          <w:sz w:val="21"/>
          <w:szCs w:val="21"/>
        </w:rPr>
        <w:t xml:space="preserve"> previously) with raw numbers, not row or column percentages, looked as follows:</w:t>
      </w:r>
    </w:p>
    <w:p w:rsidR="00DC62D9" w:rsidRDefault="00DC62D9" w:rsidP="00DC62D9">
      <w:pPr>
        <w:rPr>
          <w:rFonts w:ascii="Trebuchet MS" w:hAnsi="Trebuchet MS"/>
          <w:color w:val="000000"/>
          <w:sz w:val="21"/>
          <w:szCs w:val="21"/>
        </w:rPr>
      </w:pPr>
      <w:r>
        <w:rPr>
          <w:rFonts w:ascii="Trebuchet MS" w:hAnsi="Trebuchet MS"/>
          <w:noProof/>
          <w:color w:val="000000"/>
          <w:sz w:val="21"/>
          <w:szCs w:val="21"/>
        </w:rPr>
        <w:drawing>
          <wp:inline distT="0" distB="0" distL="0" distR="0">
            <wp:extent cx="4595495" cy="2505710"/>
            <wp:effectExtent l="0" t="0" r="0" b="8890"/>
            <wp:docPr id="28" name="Picture 28" descr="http://www.mathcs.org/statistics/course/Tables/images/cros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thcs.org/statistics/course/Tables/images/cross1.jpg"/>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95495" cy="2505710"/>
                    </a:xfrm>
                    <a:prstGeom prst="rect">
                      <a:avLst/>
                    </a:prstGeom>
                    <a:noFill/>
                    <a:ln>
                      <a:noFill/>
                    </a:ln>
                  </pic:spPr>
                </pic:pic>
              </a:graphicData>
            </a:graphic>
          </wp:inline>
        </w:drawing>
      </w:r>
    </w:p>
    <w:p w:rsidR="00DC62D9" w:rsidRDefault="00DC62D9" w:rsidP="00DC62D9">
      <w:pPr>
        <w:pStyle w:val="NormalWeb"/>
        <w:rPr>
          <w:rFonts w:ascii="Trebuchet MS" w:hAnsi="Trebuchet MS"/>
          <w:color w:val="000000"/>
          <w:sz w:val="21"/>
          <w:szCs w:val="21"/>
        </w:rPr>
      </w:pPr>
      <w:r>
        <w:rPr>
          <w:rFonts w:ascii="Trebuchet MS" w:hAnsi="Trebuchet MS"/>
          <w:i/>
          <w:iCs/>
          <w:color w:val="000000"/>
          <w:sz w:val="21"/>
          <w:szCs w:val="21"/>
        </w:rPr>
        <w:t>A natural and interesting question is: "Is there a relationship between salary and sex (the row and column variables) or do the two variables appear to be independent of each other".</w:t>
      </w:r>
    </w:p>
    <w:p w:rsidR="00DC62D9" w:rsidRDefault="00DC62D9" w:rsidP="00DC62D9">
      <w:pPr>
        <w:pStyle w:val="NormalWeb"/>
        <w:rPr>
          <w:rFonts w:ascii="Trebuchet MS" w:hAnsi="Trebuchet MS"/>
          <w:color w:val="000000"/>
          <w:sz w:val="21"/>
          <w:szCs w:val="21"/>
        </w:rPr>
      </w:pPr>
      <w:r>
        <w:rPr>
          <w:rFonts w:ascii="Trebuchet MS" w:hAnsi="Trebuchet MS"/>
          <w:color w:val="000000"/>
          <w:sz w:val="21"/>
          <w:szCs w:val="21"/>
        </w:rPr>
        <w:t>To answer this question we</w:t>
      </w:r>
      <w:r>
        <w:rPr>
          <w:rStyle w:val="apple-converted-space"/>
          <w:rFonts w:ascii="Trebuchet MS" w:eastAsiaTheme="majorEastAsia" w:hAnsi="Trebuchet MS"/>
          <w:color w:val="000000"/>
          <w:sz w:val="21"/>
          <w:szCs w:val="21"/>
        </w:rPr>
        <w:t> </w:t>
      </w:r>
      <w:r>
        <w:rPr>
          <w:rFonts w:ascii="Trebuchet MS" w:hAnsi="Trebuchet MS"/>
          <w:i/>
          <w:iCs/>
          <w:color w:val="000000"/>
          <w:sz w:val="21"/>
          <w:szCs w:val="21"/>
        </w:rPr>
        <w:t>assume</w:t>
      </w:r>
      <w:r>
        <w:rPr>
          <w:rStyle w:val="apple-converted-space"/>
          <w:rFonts w:ascii="Trebuchet MS" w:eastAsiaTheme="majorEastAsia" w:hAnsi="Trebuchet MS"/>
          <w:color w:val="000000"/>
          <w:sz w:val="21"/>
          <w:szCs w:val="21"/>
        </w:rPr>
        <w:t> </w:t>
      </w:r>
      <w:r>
        <w:rPr>
          <w:rFonts w:ascii="Trebuchet MS" w:hAnsi="Trebuchet MS"/>
          <w:color w:val="000000"/>
          <w:sz w:val="21"/>
          <w:szCs w:val="21"/>
        </w:rPr>
        <w:t>at first that the row and column variables are independent, or unrelated. If that assumption was true we would expect that the values in the cells of the table are</w:t>
      </w:r>
      <w:r>
        <w:rPr>
          <w:rStyle w:val="apple-converted-space"/>
          <w:rFonts w:ascii="Trebuchet MS" w:eastAsiaTheme="majorEastAsia" w:hAnsi="Trebuchet MS"/>
          <w:color w:val="000000"/>
          <w:sz w:val="21"/>
          <w:szCs w:val="21"/>
        </w:rPr>
        <w:t> </w:t>
      </w:r>
      <w:r>
        <w:rPr>
          <w:rFonts w:ascii="Trebuchet MS" w:hAnsi="Trebuchet MS"/>
          <w:i/>
          <w:iCs/>
          <w:color w:val="000000"/>
          <w:sz w:val="21"/>
          <w:szCs w:val="21"/>
        </w:rPr>
        <w:t>balanced</w:t>
      </w:r>
      <w:r>
        <w:rPr>
          <w:rFonts w:ascii="Trebuchet MS" w:hAnsi="Trebuchet MS"/>
          <w:color w:val="000000"/>
          <w:sz w:val="21"/>
          <w:szCs w:val="21"/>
        </w:rPr>
        <w:t>.</w:t>
      </w:r>
    </w:p>
    <w:p w:rsidR="00DC62D9" w:rsidRDefault="00DC62D9" w:rsidP="00DC62D9">
      <w:pPr>
        <w:pStyle w:val="NormalWeb"/>
        <w:rPr>
          <w:rFonts w:ascii="Trebuchet MS" w:hAnsi="Trebuchet MS"/>
          <w:color w:val="000000"/>
          <w:sz w:val="21"/>
          <w:szCs w:val="21"/>
        </w:rPr>
      </w:pPr>
      <w:r>
        <w:rPr>
          <w:rFonts w:ascii="Trebuchet MS" w:hAnsi="Trebuchet MS"/>
          <w:b/>
          <w:bCs/>
          <w:color w:val="000000"/>
          <w:sz w:val="21"/>
          <w:szCs w:val="21"/>
        </w:rPr>
        <w:t>Actual versus Expected - the Theory</w:t>
      </w:r>
    </w:p>
    <w:p w:rsidR="00DC62D9" w:rsidRDefault="00DC62D9" w:rsidP="00DC62D9">
      <w:pPr>
        <w:pStyle w:val="NormalWeb"/>
        <w:rPr>
          <w:rFonts w:ascii="Trebuchet MS" w:hAnsi="Trebuchet MS"/>
          <w:color w:val="000000"/>
          <w:sz w:val="21"/>
          <w:szCs w:val="21"/>
        </w:rPr>
      </w:pPr>
      <w:r>
        <w:rPr>
          <w:rFonts w:ascii="Trebuchet MS" w:hAnsi="Trebuchet MS"/>
          <w:color w:val="000000"/>
          <w:sz w:val="21"/>
          <w:szCs w:val="21"/>
        </w:rPr>
        <w:t>To determine what we mean by</w:t>
      </w:r>
      <w:r>
        <w:rPr>
          <w:rStyle w:val="apple-converted-space"/>
          <w:rFonts w:ascii="Trebuchet MS" w:eastAsiaTheme="majorEastAsia" w:hAnsi="Trebuchet MS"/>
          <w:color w:val="000000"/>
          <w:sz w:val="21"/>
          <w:szCs w:val="21"/>
        </w:rPr>
        <w:t> </w:t>
      </w:r>
      <w:r>
        <w:rPr>
          <w:rFonts w:ascii="Trebuchet MS" w:hAnsi="Trebuchet MS"/>
          <w:i/>
          <w:iCs/>
          <w:color w:val="000000"/>
          <w:sz w:val="21"/>
          <w:szCs w:val="21"/>
        </w:rPr>
        <w:t>balanced</w:t>
      </w:r>
      <w:r>
        <w:rPr>
          <w:rFonts w:ascii="Trebuchet MS" w:hAnsi="Trebuchet MS"/>
          <w:color w:val="000000"/>
          <w:sz w:val="21"/>
          <w:szCs w:val="21"/>
        </w:rPr>
        <w:t xml:space="preserve">, let's take a simple example with two variables, sex and smoking, for example. We are interested in figuring out whether there is a relation between sex (male/female) and smoking (yes/no), or whether the two variables are independent of each other. We therefore conduct an experiment and ask a randomly selected group of people for their sex and whether they smoke. Then we construct the corresponding crosstabs table. Let's say we get </w:t>
      </w:r>
      <w:proofErr w:type="gramStart"/>
      <w:r>
        <w:rPr>
          <w:rFonts w:ascii="Trebuchet MS" w:hAnsi="Trebuchet MS"/>
          <w:color w:val="000000"/>
          <w:sz w:val="21"/>
          <w:szCs w:val="21"/>
        </w:rPr>
        <w:t>a tables</w:t>
      </w:r>
      <w:proofErr w:type="gramEnd"/>
      <w:r>
        <w:rPr>
          <w:rFonts w:ascii="Trebuchet MS" w:hAnsi="Trebuchet MS"/>
          <w:color w:val="000000"/>
          <w:sz w:val="21"/>
          <w:szCs w:val="21"/>
        </w:rPr>
        <w:t xml:space="preserve"> as follows (the actual numbers are fictitious):</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tblPr>
      <w:tblGrid>
        <w:gridCol w:w="1258"/>
        <w:gridCol w:w="660"/>
        <w:gridCol w:w="900"/>
        <w:gridCol w:w="795"/>
      </w:tblGrid>
      <w:tr w:rsidR="00DC62D9" w:rsidTr="00892E76">
        <w:trPr>
          <w:tblCellSpacing w:w="15" w:type="dxa"/>
        </w:trPr>
        <w:tc>
          <w:tcPr>
            <w:tcW w:w="0" w:type="auto"/>
            <w:vAlign w:val="center"/>
            <w:hideMark/>
          </w:tcPr>
          <w:p w:rsidR="00DC62D9" w:rsidRDefault="00DC62D9" w:rsidP="00892E76">
            <w:pPr>
              <w:rPr>
                <w:sz w:val="24"/>
                <w:szCs w:val="24"/>
              </w:rPr>
            </w:pPr>
          </w:p>
        </w:tc>
        <w:tc>
          <w:tcPr>
            <w:tcW w:w="0" w:type="auto"/>
            <w:vAlign w:val="center"/>
            <w:hideMark/>
          </w:tcPr>
          <w:p w:rsidR="00DC62D9" w:rsidRDefault="00DC62D9" w:rsidP="00892E76">
            <w:pPr>
              <w:rPr>
                <w:sz w:val="24"/>
                <w:szCs w:val="24"/>
              </w:rPr>
            </w:pPr>
            <w:r>
              <w:rPr>
                <w:b/>
                <w:bCs/>
                <w:i/>
                <w:iCs/>
              </w:rPr>
              <w:t>Male</w:t>
            </w:r>
          </w:p>
        </w:tc>
        <w:tc>
          <w:tcPr>
            <w:tcW w:w="0" w:type="auto"/>
            <w:vAlign w:val="center"/>
            <w:hideMark/>
          </w:tcPr>
          <w:p w:rsidR="00DC62D9" w:rsidRDefault="00DC62D9" w:rsidP="00892E76">
            <w:pPr>
              <w:rPr>
                <w:sz w:val="24"/>
                <w:szCs w:val="24"/>
              </w:rPr>
            </w:pPr>
            <w:r>
              <w:rPr>
                <w:b/>
                <w:bCs/>
                <w:i/>
                <w:iCs/>
              </w:rPr>
              <w:t>Female</w:t>
            </w:r>
          </w:p>
        </w:tc>
        <w:tc>
          <w:tcPr>
            <w:tcW w:w="0" w:type="auto"/>
            <w:vAlign w:val="center"/>
            <w:hideMark/>
          </w:tcPr>
          <w:p w:rsidR="00DC62D9" w:rsidRDefault="00DC62D9" w:rsidP="00892E76">
            <w:pPr>
              <w:rPr>
                <w:sz w:val="24"/>
                <w:szCs w:val="24"/>
              </w:rPr>
            </w:pPr>
            <w:r>
              <w:rPr>
                <w:b/>
                <w:bCs/>
                <w:i/>
                <w:iCs/>
              </w:rPr>
              <w:t>Totals</w:t>
            </w:r>
          </w:p>
        </w:tc>
      </w:tr>
      <w:tr w:rsidR="00DC62D9" w:rsidTr="00892E76">
        <w:trPr>
          <w:tblCellSpacing w:w="15" w:type="dxa"/>
        </w:trPr>
        <w:tc>
          <w:tcPr>
            <w:tcW w:w="0" w:type="auto"/>
            <w:vAlign w:val="center"/>
            <w:hideMark/>
          </w:tcPr>
          <w:p w:rsidR="00DC62D9" w:rsidRDefault="00DC62D9" w:rsidP="00892E76">
            <w:pPr>
              <w:rPr>
                <w:sz w:val="24"/>
                <w:szCs w:val="24"/>
              </w:rPr>
            </w:pPr>
            <w:r>
              <w:rPr>
                <w:b/>
                <w:bCs/>
                <w:i/>
                <w:iCs/>
              </w:rPr>
              <w:t>Smoking</w:t>
            </w:r>
          </w:p>
        </w:tc>
        <w:tc>
          <w:tcPr>
            <w:tcW w:w="630" w:type="dxa"/>
            <w:vAlign w:val="center"/>
            <w:hideMark/>
          </w:tcPr>
          <w:p w:rsidR="00DC62D9" w:rsidRDefault="00DC62D9" w:rsidP="00892E76">
            <w:pPr>
              <w:jc w:val="center"/>
              <w:rPr>
                <w:sz w:val="24"/>
                <w:szCs w:val="24"/>
              </w:rPr>
            </w:pPr>
            <w:r>
              <w:t>30</w:t>
            </w:r>
          </w:p>
        </w:tc>
        <w:tc>
          <w:tcPr>
            <w:tcW w:w="870" w:type="dxa"/>
            <w:vAlign w:val="center"/>
            <w:hideMark/>
          </w:tcPr>
          <w:p w:rsidR="00DC62D9" w:rsidRDefault="00DC62D9" w:rsidP="00892E76">
            <w:pPr>
              <w:jc w:val="center"/>
              <w:rPr>
                <w:sz w:val="24"/>
                <w:szCs w:val="24"/>
              </w:rPr>
            </w:pPr>
            <w:r>
              <w:t>5</w:t>
            </w:r>
          </w:p>
        </w:tc>
        <w:tc>
          <w:tcPr>
            <w:tcW w:w="750" w:type="dxa"/>
            <w:vAlign w:val="center"/>
            <w:hideMark/>
          </w:tcPr>
          <w:p w:rsidR="00DC62D9" w:rsidRDefault="00DC62D9" w:rsidP="00892E76">
            <w:pPr>
              <w:jc w:val="center"/>
              <w:rPr>
                <w:sz w:val="24"/>
                <w:szCs w:val="24"/>
              </w:rPr>
            </w:pPr>
            <w:r>
              <w:rPr>
                <w:b/>
                <w:bCs/>
                <w:i/>
                <w:iCs/>
              </w:rPr>
              <w:t>35</w:t>
            </w:r>
          </w:p>
        </w:tc>
      </w:tr>
      <w:tr w:rsidR="00DC62D9" w:rsidTr="00892E76">
        <w:trPr>
          <w:tblCellSpacing w:w="15" w:type="dxa"/>
        </w:trPr>
        <w:tc>
          <w:tcPr>
            <w:tcW w:w="0" w:type="auto"/>
            <w:vAlign w:val="center"/>
            <w:hideMark/>
          </w:tcPr>
          <w:p w:rsidR="00DC62D9" w:rsidRDefault="00DC62D9" w:rsidP="00892E76">
            <w:pPr>
              <w:rPr>
                <w:sz w:val="24"/>
                <w:szCs w:val="24"/>
              </w:rPr>
            </w:pPr>
            <w:r>
              <w:rPr>
                <w:b/>
                <w:bCs/>
                <w:i/>
                <w:iCs/>
              </w:rPr>
              <w:t>Not smoking</w:t>
            </w:r>
          </w:p>
        </w:tc>
        <w:tc>
          <w:tcPr>
            <w:tcW w:w="630" w:type="dxa"/>
            <w:vAlign w:val="center"/>
            <w:hideMark/>
          </w:tcPr>
          <w:p w:rsidR="00DC62D9" w:rsidRDefault="00DC62D9" w:rsidP="00892E76">
            <w:pPr>
              <w:jc w:val="center"/>
              <w:rPr>
                <w:sz w:val="24"/>
                <w:szCs w:val="24"/>
              </w:rPr>
            </w:pPr>
            <w:r>
              <w:t>10</w:t>
            </w:r>
          </w:p>
        </w:tc>
        <w:tc>
          <w:tcPr>
            <w:tcW w:w="870" w:type="dxa"/>
            <w:vAlign w:val="center"/>
            <w:hideMark/>
          </w:tcPr>
          <w:p w:rsidR="00DC62D9" w:rsidRDefault="00DC62D9" w:rsidP="00892E76">
            <w:pPr>
              <w:jc w:val="center"/>
              <w:rPr>
                <w:sz w:val="24"/>
                <w:szCs w:val="24"/>
              </w:rPr>
            </w:pPr>
            <w:r>
              <w:t>55</w:t>
            </w:r>
          </w:p>
        </w:tc>
        <w:tc>
          <w:tcPr>
            <w:tcW w:w="750" w:type="dxa"/>
            <w:vAlign w:val="center"/>
            <w:hideMark/>
          </w:tcPr>
          <w:p w:rsidR="00DC62D9" w:rsidRDefault="00DC62D9" w:rsidP="00892E76">
            <w:pPr>
              <w:jc w:val="center"/>
              <w:rPr>
                <w:sz w:val="24"/>
                <w:szCs w:val="24"/>
              </w:rPr>
            </w:pPr>
            <w:r>
              <w:rPr>
                <w:b/>
                <w:bCs/>
                <w:i/>
                <w:iCs/>
              </w:rPr>
              <w:t>65</w:t>
            </w:r>
          </w:p>
        </w:tc>
      </w:tr>
      <w:tr w:rsidR="00DC62D9" w:rsidTr="00892E76">
        <w:trPr>
          <w:tblCellSpacing w:w="15" w:type="dxa"/>
        </w:trPr>
        <w:tc>
          <w:tcPr>
            <w:tcW w:w="0" w:type="auto"/>
            <w:vAlign w:val="center"/>
            <w:hideMark/>
          </w:tcPr>
          <w:p w:rsidR="00DC62D9" w:rsidRDefault="00DC62D9" w:rsidP="00892E76">
            <w:pPr>
              <w:rPr>
                <w:sz w:val="24"/>
                <w:szCs w:val="24"/>
              </w:rPr>
            </w:pPr>
            <w:r>
              <w:rPr>
                <w:b/>
                <w:bCs/>
                <w:i/>
                <w:iCs/>
              </w:rPr>
              <w:t>Totals</w:t>
            </w:r>
          </w:p>
        </w:tc>
        <w:tc>
          <w:tcPr>
            <w:tcW w:w="630" w:type="dxa"/>
            <w:vAlign w:val="center"/>
            <w:hideMark/>
          </w:tcPr>
          <w:p w:rsidR="00DC62D9" w:rsidRDefault="00DC62D9" w:rsidP="00892E76">
            <w:pPr>
              <w:jc w:val="center"/>
              <w:rPr>
                <w:sz w:val="24"/>
                <w:szCs w:val="24"/>
              </w:rPr>
            </w:pPr>
            <w:r>
              <w:rPr>
                <w:b/>
                <w:bCs/>
                <w:i/>
                <w:iCs/>
              </w:rPr>
              <w:t>40</w:t>
            </w:r>
          </w:p>
        </w:tc>
        <w:tc>
          <w:tcPr>
            <w:tcW w:w="870" w:type="dxa"/>
            <w:vAlign w:val="center"/>
            <w:hideMark/>
          </w:tcPr>
          <w:p w:rsidR="00DC62D9" w:rsidRDefault="00DC62D9" w:rsidP="00892E76">
            <w:pPr>
              <w:jc w:val="center"/>
              <w:rPr>
                <w:sz w:val="24"/>
                <w:szCs w:val="24"/>
              </w:rPr>
            </w:pPr>
            <w:r>
              <w:rPr>
                <w:b/>
                <w:bCs/>
                <w:i/>
                <w:iCs/>
              </w:rPr>
              <w:t>60</w:t>
            </w:r>
          </w:p>
        </w:tc>
        <w:tc>
          <w:tcPr>
            <w:tcW w:w="750" w:type="dxa"/>
            <w:vAlign w:val="center"/>
            <w:hideMark/>
          </w:tcPr>
          <w:p w:rsidR="00DC62D9" w:rsidRDefault="00DC62D9" w:rsidP="00892E76">
            <w:pPr>
              <w:jc w:val="center"/>
              <w:rPr>
                <w:sz w:val="24"/>
                <w:szCs w:val="24"/>
              </w:rPr>
            </w:pPr>
            <w:r>
              <w:rPr>
                <w:b/>
                <w:bCs/>
                <w:i/>
                <w:iCs/>
              </w:rPr>
              <w:t>100</w:t>
            </w:r>
          </w:p>
        </w:tc>
      </w:tr>
    </w:tbl>
    <w:p w:rsidR="00DC62D9" w:rsidRDefault="00DC62D9" w:rsidP="00DC62D9">
      <w:pPr>
        <w:rPr>
          <w:rFonts w:ascii="Trebuchet MS" w:hAnsi="Trebuchet MS"/>
          <w:color w:val="000000"/>
          <w:sz w:val="21"/>
          <w:szCs w:val="21"/>
        </w:rPr>
      </w:pPr>
    </w:p>
    <w:p w:rsidR="00DC62D9" w:rsidRDefault="00DC62D9" w:rsidP="00DC62D9">
      <w:pPr>
        <w:pStyle w:val="NormalWeb"/>
        <w:rPr>
          <w:rFonts w:ascii="Trebuchet MS" w:hAnsi="Trebuchet MS"/>
          <w:color w:val="000000"/>
          <w:sz w:val="21"/>
          <w:szCs w:val="21"/>
        </w:rPr>
      </w:pPr>
      <w:r>
        <w:rPr>
          <w:rFonts w:ascii="Trebuchet MS" w:hAnsi="Trebuchet MS"/>
          <w:color w:val="000000"/>
          <w:sz w:val="21"/>
          <w:szCs w:val="21"/>
        </w:rPr>
        <w:t>Of the 35 people that are smoking, 30 of them are male. Conversely, of the 65 people that are not smoking, 55 of them are female. Such an outcome - using common sense - would suggest that there</w:t>
      </w:r>
      <w:r>
        <w:rPr>
          <w:rStyle w:val="apple-converted-space"/>
          <w:rFonts w:ascii="Trebuchet MS" w:eastAsiaTheme="majorEastAsia" w:hAnsi="Trebuchet MS"/>
          <w:color w:val="000000"/>
          <w:sz w:val="21"/>
          <w:szCs w:val="21"/>
        </w:rPr>
        <w:t> </w:t>
      </w:r>
      <w:r>
        <w:rPr>
          <w:rFonts w:ascii="Trebuchet MS" w:hAnsi="Trebuchet MS"/>
          <w:i/>
          <w:iCs/>
          <w:color w:val="000000"/>
          <w:sz w:val="21"/>
          <w:szCs w:val="21"/>
        </w:rPr>
        <w:t>is</w:t>
      </w:r>
      <w:r>
        <w:rPr>
          <w:rStyle w:val="apple-converted-space"/>
          <w:rFonts w:ascii="Trebuchet MS" w:eastAsiaTheme="majorEastAsia" w:hAnsi="Trebuchet MS"/>
          <w:color w:val="000000"/>
          <w:sz w:val="21"/>
          <w:szCs w:val="21"/>
        </w:rPr>
        <w:t> </w:t>
      </w:r>
      <w:r>
        <w:rPr>
          <w:rFonts w:ascii="Trebuchet MS" w:hAnsi="Trebuchet MS"/>
          <w:color w:val="000000"/>
          <w:sz w:val="21"/>
          <w:szCs w:val="21"/>
        </w:rPr>
        <w:t xml:space="preserve">a relation between smoking and sex, because the vast majority of smokers </w:t>
      </w:r>
      <w:proofErr w:type="gramStart"/>
      <w:r>
        <w:rPr>
          <w:rFonts w:ascii="Trebuchet MS" w:hAnsi="Trebuchet MS"/>
          <w:color w:val="000000"/>
          <w:sz w:val="21"/>
          <w:szCs w:val="21"/>
        </w:rPr>
        <w:t>is</w:t>
      </w:r>
      <w:proofErr w:type="gramEnd"/>
      <w:r>
        <w:rPr>
          <w:rFonts w:ascii="Trebuchet MS" w:hAnsi="Trebuchet MS"/>
          <w:color w:val="000000"/>
          <w:sz w:val="21"/>
          <w:szCs w:val="21"/>
        </w:rPr>
        <w:t xml:space="preserve"> male, while the majority of non-smokers is female.</w:t>
      </w:r>
    </w:p>
    <w:p w:rsidR="00DC62D9" w:rsidRDefault="00DC62D9" w:rsidP="00DC62D9">
      <w:pPr>
        <w:pStyle w:val="NormalWeb"/>
        <w:rPr>
          <w:rFonts w:ascii="Trebuchet MS" w:hAnsi="Trebuchet MS"/>
          <w:color w:val="000000"/>
          <w:sz w:val="21"/>
          <w:szCs w:val="21"/>
        </w:rPr>
      </w:pPr>
      <w:r>
        <w:rPr>
          <w:rFonts w:ascii="Trebuchet MS" w:hAnsi="Trebuchet MS"/>
          <w:color w:val="000000"/>
          <w:sz w:val="21"/>
          <w:szCs w:val="21"/>
        </w:rPr>
        <w:t>On the other hand, we might have gotten a table like this (again with fictitious numbers):</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tblPr>
      <w:tblGrid>
        <w:gridCol w:w="1258"/>
        <w:gridCol w:w="561"/>
        <w:gridCol w:w="755"/>
        <w:gridCol w:w="659"/>
      </w:tblGrid>
      <w:tr w:rsidR="00DC62D9" w:rsidTr="00892E76">
        <w:trPr>
          <w:tblCellSpacing w:w="15" w:type="dxa"/>
        </w:trPr>
        <w:tc>
          <w:tcPr>
            <w:tcW w:w="0" w:type="auto"/>
            <w:vAlign w:val="center"/>
            <w:hideMark/>
          </w:tcPr>
          <w:p w:rsidR="00DC62D9" w:rsidRDefault="00DC62D9" w:rsidP="00892E76">
            <w:pPr>
              <w:rPr>
                <w:sz w:val="24"/>
                <w:szCs w:val="24"/>
              </w:rPr>
            </w:pPr>
            <w:r>
              <w:t> </w:t>
            </w:r>
          </w:p>
        </w:tc>
        <w:tc>
          <w:tcPr>
            <w:tcW w:w="0" w:type="auto"/>
            <w:vAlign w:val="center"/>
            <w:hideMark/>
          </w:tcPr>
          <w:p w:rsidR="00DC62D9" w:rsidRDefault="00DC62D9" w:rsidP="00892E76">
            <w:pPr>
              <w:rPr>
                <w:sz w:val="24"/>
                <w:szCs w:val="24"/>
              </w:rPr>
            </w:pPr>
            <w:r>
              <w:rPr>
                <w:b/>
                <w:bCs/>
                <w:i/>
                <w:iCs/>
              </w:rPr>
              <w:t>Male</w:t>
            </w:r>
          </w:p>
        </w:tc>
        <w:tc>
          <w:tcPr>
            <w:tcW w:w="0" w:type="auto"/>
            <w:vAlign w:val="center"/>
            <w:hideMark/>
          </w:tcPr>
          <w:p w:rsidR="00DC62D9" w:rsidRDefault="00DC62D9" w:rsidP="00892E76">
            <w:pPr>
              <w:rPr>
                <w:sz w:val="24"/>
                <w:szCs w:val="24"/>
              </w:rPr>
            </w:pPr>
            <w:r>
              <w:rPr>
                <w:b/>
                <w:bCs/>
                <w:i/>
                <w:iCs/>
              </w:rPr>
              <w:t>Female</w:t>
            </w:r>
          </w:p>
        </w:tc>
        <w:tc>
          <w:tcPr>
            <w:tcW w:w="0" w:type="auto"/>
            <w:vAlign w:val="center"/>
            <w:hideMark/>
          </w:tcPr>
          <w:p w:rsidR="00DC62D9" w:rsidRDefault="00DC62D9" w:rsidP="00892E76">
            <w:pPr>
              <w:rPr>
                <w:sz w:val="24"/>
                <w:szCs w:val="24"/>
              </w:rPr>
            </w:pPr>
            <w:r>
              <w:rPr>
                <w:b/>
                <w:bCs/>
                <w:i/>
                <w:iCs/>
              </w:rPr>
              <w:t>Totals</w:t>
            </w:r>
          </w:p>
        </w:tc>
      </w:tr>
      <w:tr w:rsidR="00DC62D9" w:rsidTr="00892E76">
        <w:trPr>
          <w:tblCellSpacing w:w="15" w:type="dxa"/>
        </w:trPr>
        <w:tc>
          <w:tcPr>
            <w:tcW w:w="0" w:type="auto"/>
            <w:vAlign w:val="center"/>
            <w:hideMark/>
          </w:tcPr>
          <w:p w:rsidR="00DC62D9" w:rsidRDefault="00DC62D9" w:rsidP="00892E76">
            <w:pPr>
              <w:rPr>
                <w:sz w:val="24"/>
                <w:szCs w:val="24"/>
              </w:rPr>
            </w:pPr>
            <w:r>
              <w:rPr>
                <w:b/>
                <w:bCs/>
                <w:i/>
                <w:iCs/>
              </w:rPr>
              <w:t>Smoking</w:t>
            </w:r>
          </w:p>
        </w:tc>
        <w:tc>
          <w:tcPr>
            <w:tcW w:w="0" w:type="auto"/>
            <w:vAlign w:val="center"/>
            <w:hideMark/>
          </w:tcPr>
          <w:p w:rsidR="00DC62D9" w:rsidRDefault="00DC62D9" w:rsidP="00892E76">
            <w:pPr>
              <w:jc w:val="center"/>
              <w:rPr>
                <w:sz w:val="24"/>
                <w:szCs w:val="24"/>
              </w:rPr>
            </w:pPr>
            <w:r>
              <w:t>22</w:t>
            </w:r>
          </w:p>
        </w:tc>
        <w:tc>
          <w:tcPr>
            <w:tcW w:w="0" w:type="auto"/>
            <w:vAlign w:val="center"/>
            <w:hideMark/>
          </w:tcPr>
          <w:p w:rsidR="00DC62D9" w:rsidRDefault="00DC62D9" w:rsidP="00892E76">
            <w:pPr>
              <w:jc w:val="center"/>
              <w:rPr>
                <w:sz w:val="24"/>
                <w:szCs w:val="24"/>
              </w:rPr>
            </w:pPr>
            <w:r>
              <w:t>18</w:t>
            </w:r>
          </w:p>
        </w:tc>
        <w:tc>
          <w:tcPr>
            <w:tcW w:w="0" w:type="auto"/>
            <w:vAlign w:val="center"/>
            <w:hideMark/>
          </w:tcPr>
          <w:p w:rsidR="00DC62D9" w:rsidRDefault="00DC62D9" w:rsidP="00892E76">
            <w:pPr>
              <w:jc w:val="center"/>
              <w:rPr>
                <w:sz w:val="24"/>
                <w:szCs w:val="24"/>
              </w:rPr>
            </w:pPr>
            <w:r>
              <w:rPr>
                <w:b/>
                <w:bCs/>
                <w:i/>
                <w:iCs/>
              </w:rPr>
              <w:t>40</w:t>
            </w:r>
          </w:p>
        </w:tc>
      </w:tr>
      <w:tr w:rsidR="00DC62D9" w:rsidTr="00892E76">
        <w:trPr>
          <w:tblCellSpacing w:w="15" w:type="dxa"/>
        </w:trPr>
        <w:tc>
          <w:tcPr>
            <w:tcW w:w="0" w:type="auto"/>
            <w:vAlign w:val="center"/>
            <w:hideMark/>
          </w:tcPr>
          <w:p w:rsidR="00DC62D9" w:rsidRDefault="00DC62D9" w:rsidP="00892E76">
            <w:pPr>
              <w:rPr>
                <w:sz w:val="24"/>
                <w:szCs w:val="24"/>
              </w:rPr>
            </w:pPr>
            <w:r>
              <w:rPr>
                <w:b/>
                <w:bCs/>
                <w:i/>
                <w:iCs/>
              </w:rPr>
              <w:t>Not smoking</w:t>
            </w:r>
          </w:p>
        </w:tc>
        <w:tc>
          <w:tcPr>
            <w:tcW w:w="0" w:type="auto"/>
            <w:vAlign w:val="center"/>
            <w:hideMark/>
          </w:tcPr>
          <w:p w:rsidR="00DC62D9" w:rsidRDefault="00DC62D9" w:rsidP="00892E76">
            <w:pPr>
              <w:jc w:val="center"/>
              <w:rPr>
                <w:sz w:val="24"/>
                <w:szCs w:val="24"/>
              </w:rPr>
            </w:pPr>
            <w:r>
              <w:t>26</w:t>
            </w:r>
          </w:p>
        </w:tc>
        <w:tc>
          <w:tcPr>
            <w:tcW w:w="0" w:type="auto"/>
            <w:vAlign w:val="center"/>
            <w:hideMark/>
          </w:tcPr>
          <w:p w:rsidR="00DC62D9" w:rsidRDefault="00DC62D9" w:rsidP="00892E76">
            <w:pPr>
              <w:jc w:val="center"/>
              <w:rPr>
                <w:sz w:val="24"/>
                <w:szCs w:val="24"/>
              </w:rPr>
            </w:pPr>
            <w:r>
              <w:t>34</w:t>
            </w:r>
          </w:p>
        </w:tc>
        <w:tc>
          <w:tcPr>
            <w:tcW w:w="0" w:type="auto"/>
            <w:vAlign w:val="center"/>
            <w:hideMark/>
          </w:tcPr>
          <w:p w:rsidR="00DC62D9" w:rsidRDefault="00DC62D9" w:rsidP="00892E76">
            <w:pPr>
              <w:jc w:val="center"/>
              <w:rPr>
                <w:sz w:val="24"/>
                <w:szCs w:val="24"/>
              </w:rPr>
            </w:pPr>
            <w:r>
              <w:rPr>
                <w:b/>
                <w:bCs/>
                <w:i/>
                <w:iCs/>
              </w:rPr>
              <w:t>60</w:t>
            </w:r>
          </w:p>
        </w:tc>
      </w:tr>
      <w:tr w:rsidR="00DC62D9" w:rsidTr="00892E76">
        <w:trPr>
          <w:tblCellSpacing w:w="15" w:type="dxa"/>
        </w:trPr>
        <w:tc>
          <w:tcPr>
            <w:tcW w:w="0" w:type="auto"/>
            <w:vAlign w:val="center"/>
            <w:hideMark/>
          </w:tcPr>
          <w:p w:rsidR="00DC62D9" w:rsidRDefault="00DC62D9" w:rsidP="00892E76">
            <w:pPr>
              <w:rPr>
                <w:sz w:val="24"/>
                <w:szCs w:val="24"/>
              </w:rPr>
            </w:pPr>
            <w:r>
              <w:rPr>
                <w:b/>
                <w:bCs/>
                <w:i/>
                <w:iCs/>
              </w:rPr>
              <w:t>Totals</w:t>
            </w:r>
          </w:p>
        </w:tc>
        <w:tc>
          <w:tcPr>
            <w:tcW w:w="0" w:type="auto"/>
            <w:vAlign w:val="center"/>
            <w:hideMark/>
          </w:tcPr>
          <w:p w:rsidR="00DC62D9" w:rsidRDefault="00DC62D9" w:rsidP="00892E76">
            <w:pPr>
              <w:jc w:val="center"/>
              <w:rPr>
                <w:sz w:val="24"/>
                <w:szCs w:val="24"/>
              </w:rPr>
            </w:pPr>
            <w:r>
              <w:rPr>
                <w:b/>
                <w:bCs/>
                <w:i/>
                <w:iCs/>
              </w:rPr>
              <w:t>48</w:t>
            </w:r>
          </w:p>
        </w:tc>
        <w:tc>
          <w:tcPr>
            <w:tcW w:w="0" w:type="auto"/>
            <w:vAlign w:val="center"/>
            <w:hideMark/>
          </w:tcPr>
          <w:p w:rsidR="00DC62D9" w:rsidRDefault="00DC62D9" w:rsidP="00892E76">
            <w:pPr>
              <w:jc w:val="center"/>
              <w:rPr>
                <w:sz w:val="24"/>
                <w:szCs w:val="24"/>
              </w:rPr>
            </w:pPr>
            <w:r>
              <w:rPr>
                <w:b/>
                <w:bCs/>
                <w:i/>
                <w:iCs/>
              </w:rPr>
              <w:t>52</w:t>
            </w:r>
          </w:p>
        </w:tc>
        <w:tc>
          <w:tcPr>
            <w:tcW w:w="0" w:type="auto"/>
            <w:vAlign w:val="center"/>
            <w:hideMark/>
          </w:tcPr>
          <w:p w:rsidR="00DC62D9" w:rsidRDefault="00DC62D9" w:rsidP="00892E76">
            <w:pPr>
              <w:jc w:val="center"/>
              <w:rPr>
                <w:sz w:val="24"/>
                <w:szCs w:val="24"/>
              </w:rPr>
            </w:pPr>
            <w:r>
              <w:rPr>
                <w:b/>
                <w:bCs/>
                <w:i/>
                <w:iCs/>
              </w:rPr>
              <w:t>100</w:t>
            </w:r>
          </w:p>
        </w:tc>
      </w:tr>
    </w:tbl>
    <w:p w:rsidR="00DC62D9" w:rsidRDefault="00DC62D9" w:rsidP="00DC62D9">
      <w:pPr>
        <w:pStyle w:val="NormalWeb"/>
        <w:rPr>
          <w:rFonts w:ascii="Trebuchet MS" w:hAnsi="Trebuchet MS"/>
          <w:color w:val="000000"/>
          <w:sz w:val="21"/>
          <w:szCs w:val="21"/>
        </w:rPr>
      </w:pPr>
      <w:r>
        <w:rPr>
          <w:rFonts w:ascii="Trebuchet MS" w:hAnsi="Trebuchet MS"/>
          <w:color w:val="000000"/>
          <w:sz w:val="21"/>
          <w:szCs w:val="21"/>
        </w:rPr>
        <w:t>Now the smokers and non-smokers are divided pretty much evenly among men and woman, suggesting perhaps that the two variables</w:t>
      </w:r>
      <w:r>
        <w:rPr>
          <w:rStyle w:val="apple-converted-space"/>
          <w:rFonts w:ascii="Trebuchet MS" w:eastAsiaTheme="majorEastAsia" w:hAnsi="Trebuchet MS"/>
          <w:color w:val="000000"/>
          <w:sz w:val="21"/>
          <w:szCs w:val="21"/>
        </w:rPr>
        <w:t> </w:t>
      </w:r>
      <w:r>
        <w:rPr>
          <w:rFonts w:ascii="Trebuchet MS" w:hAnsi="Trebuchet MS"/>
          <w:i/>
          <w:iCs/>
          <w:color w:val="000000"/>
          <w:sz w:val="21"/>
          <w:szCs w:val="21"/>
        </w:rPr>
        <w:t>are</w:t>
      </w:r>
      <w:r>
        <w:rPr>
          <w:rStyle w:val="apple-converted-space"/>
          <w:rFonts w:ascii="Trebuchet MS" w:eastAsiaTheme="majorEastAsia" w:hAnsi="Trebuchet MS"/>
          <w:i/>
          <w:iCs/>
          <w:color w:val="000000"/>
          <w:sz w:val="21"/>
          <w:szCs w:val="21"/>
        </w:rPr>
        <w:t> </w:t>
      </w:r>
      <w:r>
        <w:rPr>
          <w:rFonts w:ascii="Trebuchet MS" w:hAnsi="Trebuchet MS"/>
          <w:color w:val="000000"/>
          <w:sz w:val="21"/>
          <w:szCs w:val="21"/>
        </w:rPr>
        <w:t>independent of each other (a person's sex does not seem to have an impact on their smoking habit).</w:t>
      </w:r>
    </w:p>
    <w:p w:rsidR="00DC62D9" w:rsidRDefault="00DC62D9" w:rsidP="00DC62D9">
      <w:pPr>
        <w:pStyle w:val="NormalWeb"/>
        <w:rPr>
          <w:rFonts w:ascii="Trebuchet MS" w:hAnsi="Trebuchet MS"/>
          <w:color w:val="000000"/>
          <w:sz w:val="21"/>
          <w:szCs w:val="21"/>
        </w:rPr>
      </w:pPr>
      <w:r>
        <w:rPr>
          <w:rFonts w:ascii="Trebuchet MS" w:hAnsi="Trebuchet MS"/>
          <w:color w:val="000000"/>
          <w:sz w:val="21"/>
          <w:szCs w:val="21"/>
        </w:rPr>
        <w:t>Now let's look exactly how a balanced table should look like if we assume that two variables are indeed independent. Suppose we are again conducting our experiment and select some random sample, but for now we only look at totals for each variable separately (the actual numbers are once again fictitious). Suppose, for example:</w:t>
      </w:r>
    </w:p>
    <w:p w:rsidR="00DC62D9" w:rsidRDefault="00DC62D9" w:rsidP="00DC62D9">
      <w:pPr>
        <w:numPr>
          <w:ilvl w:val="0"/>
          <w:numId w:val="23"/>
        </w:numPr>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number of smokers is 30, number of non-smokers is 70</w:t>
      </w:r>
    </w:p>
    <w:p w:rsidR="00DC62D9" w:rsidRDefault="00DC62D9" w:rsidP="00DC62D9">
      <w:pPr>
        <w:numPr>
          <w:ilvl w:val="0"/>
          <w:numId w:val="23"/>
        </w:numPr>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number of males is 40, number of females is 60</w:t>
      </w:r>
    </w:p>
    <w:p w:rsidR="00DC62D9" w:rsidRDefault="00DC62D9" w:rsidP="00DC62D9">
      <w:pPr>
        <w:numPr>
          <w:ilvl w:val="0"/>
          <w:numId w:val="23"/>
        </w:numPr>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total number of data values (subjects) is 100</w:t>
      </w:r>
    </w:p>
    <w:p w:rsidR="00DC62D9" w:rsidRDefault="00DC62D9" w:rsidP="00DC62D9">
      <w:pPr>
        <w:rPr>
          <w:rFonts w:ascii="Trebuchet MS" w:eastAsia="Times New Roman" w:hAnsi="Trebuchet MS" w:cs="Times New Roman"/>
          <w:color w:val="000000"/>
          <w:sz w:val="21"/>
          <w:szCs w:val="21"/>
        </w:rPr>
      </w:pPr>
      <w:r>
        <w:rPr>
          <w:rFonts w:ascii="Trebuchet MS" w:hAnsi="Trebuchet MS"/>
          <w:color w:val="000000"/>
          <w:sz w:val="21"/>
          <w:szCs w:val="21"/>
        </w:rPr>
        <w:br w:type="page"/>
      </w:r>
    </w:p>
    <w:p w:rsidR="00DC62D9" w:rsidRDefault="00DC62D9" w:rsidP="00DC62D9">
      <w:pPr>
        <w:pStyle w:val="NormalWeb"/>
        <w:rPr>
          <w:rFonts w:ascii="Trebuchet MS" w:hAnsi="Trebuchet MS"/>
          <w:color w:val="000000"/>
          <w:sz w:val="21"/>
          <w:szCs w:val="21"/>
        </w:rPr>
      </w:pPr>
      <w:r>
        <w:rPr>
          <w:rFonts w:ascii="Trebuchet MS" w:hAnsi="Trebuchet MS"/>
          <w:color w:val="000000"/>
          <w:sz w:val="21"/>
          <w:szCs w:val="21"/>
        </w:rPr>
        <w:lastRenderedPageBreak/>
        <w:t>With this information we could construct a crosstabs tables as follows:</w:t>
      </w:r>
    </w:p>
    <w:p w:rsidR="00DC62D9" w:rsidRDefault="00DC62D9" w:rsidP="00DC62D9">
      <w:pPr>
        <w:rPr>
          <w:rFonts w:ascii="Trebuchet MS" w:hAnsi="Trebuchet MS"/>
          <w:color w:val="000000"/>
          <w:sz w:val="21"/>
          <w:szCs w:val="21"/>
        </w:rPr>
      </w:pPr>
    </w:p>
    <w:tbl>
      <w:tblPr>
        <w:tblW w:w="45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30" w:type="dxa"/>
          <w:left w:w="30" w:type="dxa"/>
          <w:bottom w:w="30" w:type="dxa"/>
          <w:right w:w="30" w:type="dxa"/>
        </w:tblCellMar>
        <w:tblLook w:val="04A0"/>
      </w:tblPr>
      <w:tblGrid>
        <w:gridCol w:w="2241"/>
        <w:gridCol w:w="641"/>
        <w:gridCol w:w="885"/>
        <w:gridCol w:w="763"/>
      </w:tblGrid>
      <w:tr w:rsidR="00DC62D9" w:rsidTr="00892E76">
        <w:tc>
          <w:tcPr>
            <w:tcW w:w="2205" w:type="dxa"/>
            <w:vAlign w:val="center"/>
            <w:hideMark/>
          </w:tcPr>
          <w:p w:rsidR="00DC62D9" w:rsidRDefault="00DC62D9" w:rsidP="00892E76">
            <w:pPr>
              <w:rPr>
                <w:sz w:val="24"/>
                <w:szCs w:val="24"/>
              </w:rPr>
            </w:pPr>
            <w:r>
              <w:br/>
              <w:t> </w:t>
            </w:r>
          </w:p>
        </w:tc>
        <w:tc>
          <w:tcPr>
            <w:tcW w:w="630" w:type="dxa"/>
            <w:vAlign w:val="center"/>
            <w:hideMark/>
          </w:tcPr>
          <w:p w:rsidR="00DC62D9" w:rsidRDefault="00DC62D9" w:rsidP="00892E76">
            <w:pPr>
              <w:rPr>
                <w:sz w:val="24"/>
                <w:szCs w:val="24"/>
              </w:rPr>
            </w:pPr>
            <w:r>
              <w:rPr>
                <w:b/>
                <w:bCs/>
                <w:i/>
                <w:iCs/>
              </w:rPr>
              <w:t>Male</w:t>
            </w:r>
          </w:p>
        </w:tc>
        <w:tc>
          <w:tcPr>
            <w:tcW w:w="870" w:type="dxa"/>
            <w:vAlign w:val="center"/>
            <w:hideMark/>
          </w:tcPr>
          <w:p w:rsidR="00DC62D9" w:rsidRDefault="00DC62D9" w:rsidP="00892E76">
            <w:pPr>
              <w:rPr>
                <w:sz w:val="24"/>
                <w:szCs w:val="24"/>
              </w:rPr>
            </w:pPr>
            <w:r>
              <w:rPr>
                <w:b/>
                <w:bCs/>
                <w:i/>
                <w:iCs/>
              </w:rPr>
              <w:t>Female</w:t>
            </w:r>
          </w:p>
        </w:tc>
        <w:tc>
          <w:tcPr>
            <w:tcW w:w="750" w:type="dxa"/>
            <w:vAlign w:val="center"/>
            <w:hideMark/>
          </w:tcPr>
          <w:p w:rsidR="00DC62D9" w:rsidRDefault="00DC62D9" w:rsidP="00892E76">
            <w:pPr>
              <w:rPr>
                <w:sz w:val="24"/>
                <w:szCs w:val="24"/>
              </w:rPr>
            </w:pPr>
            <w:r>
              <w:rPr>
                <w:b/>
                <w:bCs/>
                <w:i/>
                <w:iCs/>
              </w:rPr>
              <w:t>Totals</w:t>
            </w:r>
          </w:p>
        </w:tc>
      </w:tr>
      <w:tr w:rsidR="00DC62D9" w:rsidTr="00892E76">
        <w:tc>
          <w:tcPr>
            <w:tcW w:w="2205" w:type="dxa"/>
            <w:vAlign w:val="center"/>
            <w:hideMark/>
          </w:tcPr>
          <w:p w:rsidR="00DC62D9" w:rsidRDefault="00DC62D9" w:rsidP="00892E76">
            <w:pPr>
              <w:rPr>
                <w:sz w:val="24"/>
                <w:szCs w:val="24"/>
              </w:rPr>
            </w:pPr>
            <w:r>
              <w:rPr>
                <w:b/>
                <w:bCs/>
                <w:i/>
                <w:iCs/>
              </w:rPr>
              <w:t>Smoking</w:t>
            </w:r>
          </w:p>
        </w:tc>
        <w:tc>
          <w:tcPr>
            <w:tcW w:w="630" w:type="dxa"/>
            <w:vAlign w:val="center"/>
            <w:hideMark/>
          </w:tcPr>
          <w:p w:rsidR="00DC62D9" w:rsidRDefault="00DC62D9" w:rsidP="00892E76">
            <w:pPr>
              <w:jc w:val="center"/>
              <w:rPr>
                <w:sz w:val="24"/>
                <w:szCs w:val="24"/>
              </w:rPr>
            </w:pPr>
          </w:p>
        </w:tc>
        <w:tc>
          <w:tcPr>
            <w:tcW w:w="870" w:type="dxa"/>
            <w:vAlign w:val="center"/>
            <w:hideMark/>
          </w:tcPr>
          <w:p w:rsidR="00DC62D9" w:rsidRDefault="00DC62D9" w:rsidP="00892E76">
            <w:pPr>
              <w:jc w:val="center"/>
              <w:rPr>
                <w:sz w:val="24"/>
                <w:szCs w:val="24"/>
              </w:rPr>
            </w:pPr>
          </w:p>
        </w:tc>
        <w:tc>
          <w:tcPr>
            <w:tcW w:w="750" w:type="dxa"/>
            <w:vAlign w:val="center"/>
            <w:hideMark/>
          </w:tcPr>
          <w:p w:rsidR="00DC62D9" w:rsidRDefault="00DC62D9" w:rsidP="00892E76">
            <w:pPr>
              <w:jc w:val="center"/>
              <w:rPr>
                <w:sz w:val="24"/>
                <w:szCs w:val="24"/>
              </w:rPr>
            </w:pPr>
            <w:r>
              <w:rPr>
                <w:b/>
                <w:bCs/>
                <w:i/>
                <w:iCs/>
              </w:rPr>
              <w:t>30</w:t>
            </w:r>
          </w:p>
        </w:tc>
      </w:tr>
      <w:tr w:rsidR="00DC62D9" w:rsidTr="00892E76">
        <w:tc>
          <w:tcPr>
            <w:tcW w:w="2205" w:type="dxa"/>
            <w:vAlign w:val="center"/>
            <w:hideMark/>
          </w:tcPr>
          <w:p w:rsidR="00DC62D9" w:rsidRDefault="00DC62D9" w:rsidP="00892E76">
            <w:pPr>
              <w:rPr>
                <w:sz w:val="24"/>
                <w:szCs w:val="24"/>
              </w:rPr>
            </w:pPr>
            <w:r>
              <w:rPr>
                <w:b/>
                <w:bCs/>
                <w:i/>
                <w:iCs/>
              </w:rPr>
              <w:t>Not smoking</w:t>
            </w:r>
          </w:p>
        </w:tc>
        <w:tc>
          <w:tcPr>
            <w:tcW w:w="630" w:type="dxa"/>
            <w:vAlign w:val="center"/>
            <w:hideMark/>
          </w:tcPr>
          <w:p w:rsidR="00DC62D9" w:rsidRDefault="00DC62D9" w:rsidP="00892E76">
            <w:pPr>
              <w:jc w:val="center"/>
              <w:rPr>
                <w:sz w:val="24"/>
                <w:szCs w:val="24"/>
              </w:rPr>
            </w:pPr>
          </w:p>
        </w:tc>
        <w:tc>
          <w:tcPr>
            <w:tcW w:w="870" w:type="dxa"/>
            <w:vAlign w:val="center"/>
            <w:hideMark/>
          </w:tcPr>
          <w:p w:rsidR="00DC62D9" w:rsidRDefault="00DC62D9" w:rsidP="00892E76">
            <w:pPr>
              <w:jc w:val="center"/>
              <w:rPr>
                <w:sz w:val="24"/>
                <w:szCs w:val="24"/>
              </w:rPr>
            </w:pPr>
            <w:r>
              <w:br/>
              <w:t> </w:t>
            </w:r>
          </w:p>
        </w:tc>
        <w:tc>
          <w:tcPr>
            <w:tcW w:w="750" w:type="dxa"/>
            <w:vAlign w:val="center"/>
            <w:hideMark/>
          </w:tcPr>
          <w:p w:rsidR="00DC62D9" w:rsidRDefault="00DC62D9" w:rsidP="00892E76">
            <w:pPr>
              <w:jc w:val="center"/>
              <w:rPr>
                <w:sz w:val="24"/>
                <w:szCs w:val="24"/>
              </w:rPr>
            </w:pPr>
            <w:r>
              <w:rPr>
                <w:b/>
                <w:bCs/>
                <w:i/>
                <w:iCs/>
              </w:rPr>
              <w:t>70</w:t>
            </w:r>
          </w:p>
        </w:tc>
      </w:tr>
      <w:tr w:rsidR="00DC62D9" w:rsidTr="00892E76">
        <w:tc>
          <w:tcPr>
            <w:tcW w:w="2205" w:type="dxa"/>
            <w:vAlign w:val="center"/>
            <w:hideMark/>
          </w:tcPr>
          <w:p w:rsidR="00DC62D9" w:rsidRDefault="00DC62D9" w:rsidP="00892E76">
            <w:pPr>
              <w:rPr>
                <w:sz w:val="24"/>
                <w:szCs w:val="24"/>
              </w:rPr>
            </w:pPr>
            <w:r>
              <w:rPr>
                <w:b/>
                <w:bCs/>
                <w:i/>
                <w:iCs/>
              </w:rPr>
              <w:t>Totals</w:t>
            </w:r>
          </w:p>
        </w:tc>
        <w:tc>
          <w:tcPr>
            <w:tcW w:w="630" w:type="dxa"/>
            <w:vAlign w:val="center"/>
            <w:hideMark/>
          </w:tcPr>
          <w:p w:rsidR="00DC62D9" w:rsidRDefault="00DC62D9" w:rsidP="00892E76">
            <w:pPr>
              <w:jc w:val="center"/>
              <w:rPr>
                <w:sz w:val="24"/>
                <w:szCs w:val="24"/>
              </w:rPr>
            </w:pPr>
            <w:r>
              <w:rPr>
                <w:b/>
                <w:bCs/>
                <w:i/>
                <w:iCs/>
              </w:rPr>
              <w:t>40</w:t>
            </w:r>
          </w:p>
        </w:tc>
        <w:tc>
          <w:tcPr>
            <w:tcW w:w="870" w:type="dxa"/>
            <w:vAlign w:val="center"/>
            <w:hideMark/>
          </w:tcPr>
          <w:p w:rsidR="00DC62D9" w:rsidRDefault="00DC62D9" w:rsidP="00892E76">
            <w:pPr>
              <w:jc w:val="center"/>
              <w:rPr>
                <w:sz w:val="24"/>
                <w:szCs w:val="24"/>
              </w:rPr>
            </w:pPr>
            <w:r>
              <w:rPr>
                <w:b/>
                <w:bCs/>
                <w:i/>
                <w:iCs/>
              </w:rPr>
              <w:t>60</w:t>
            </w:r>
          </w:p>
        </w:tc>
        <w:tc>
          <w:tcPr>
            <w:tcW w:w="750" w:type="dxa"/>
            <w:vAlign w:val="center"/>
            <w:hideMark/>
          </w:tcPr>
          <w:p w:rsidR="00DC62D9" w:rsidRDefault="00DC62D9" w:rsidP="00892E76">
            <w:pPr>
              <w:jc w:val="center"/>
              <w:rPr>
                <w:sz w:val="24"/>
                <w:szCs w:val="24"/>
              </w:rPr>
            </w:pPr>
            <w:r>
              <w:rPr>
                <w:b/>
                <w:bCs/>
                <w:i/>
                <w:iCs/>
              </w:rPr>
              <w:t>100</w:t>
            </w:r>
          </w:p>
        </w:tc>
      </w:tr>
    </w:tbl>
    <w:p w:rsidR="00DC62D9" w:rsidRDefault="00DC62D9" w:rsidP="00DC62D9">
      <w:pPr>
        <w:rPr>
          <w:rFonts w:ascii="Trebuchet MS" w:hAnsi="Trebuchet MS"/>
          <w:color w:val="000000"/>
          <w:sz w:val="21"/>
          <w:szCs w:val="21"/>
        </w:rPr>
      </w:pPr>
    </w:p>
    <w:p w:rsidR="00DC62D9" w:rsidRDefault="00DC62D9" w:rsidP="00DC62D9">
      <w:pPr>
        <w:pStyle w:val="NormalWeb"/>
        <w:rPr>
          <w:rFonts w:ascii="Trebuchet MS" w:hAnsi="Trebuchet MS"/>
          <w:color w:val="000000"/>
          <w:sz w:val="21"/>
          <w:szCs w:val="21"/>
        </w:rPr>
      </w:pPr>
      <w:r>
        <w:rPr>
          <w:rFonts w:ascii="Trebuchet MS" w:hAnsi="Trebuchet MS"/>
          <w:color w:val="000000"/>
          <w:sz w:val="21"/>
          <w:szCs w:val="21"/>
        </w:rPr>
        <w:t>But what kind of distribution in the various cells would we</w:t>
      </w:r>
      <w:r>
        <w:rPr>
          <w:rStyle w:val="apple-converted-space"/>
          <w:rFonts w:ascii="Trebuchet MS" w:eastAsiaTheme="majorEastAsia" w:hAnsi="Trebuchet MS"/>
          <w:color w:val="000000"/>
          <w:sz w:val="21"/>
          <w:szCs w:val="21"/>
        </w:rPr>
        <w:t> </w:t>
      </w:r>
      <w:r>
        <w:rPr>
          <w:rFonts w:ascii="Trebuchet MS" w:hAnsi="Trebuchet MS"/>
          <w:i/>
          <w:iCs/>
          <w:color w:val="000000"/>
          <w:sz w:val="21"/>
          <w:szCs w:val="21"/>
        </w:rPr>
        <w:t>expect</w:t>
      </w:r>
      <w:r>
        <w:rPr>
          <w:rStyle w:val="apple-converted-space"/>
          <w:rFonts w:ascii="Trebuchet MS" w:eastAsiaTheme="majorEastAsia" w:hAnsi="Trebuchet MS"/>
          <w:color w:val="000000"/>
          <w:sz w:val="21"/>
          <w:szCs w:val="21"/>
        </w:rPr>
        <w:t> </w:t>
      </w:r>
      <w:r>
        <w:rPr>
          <w:rFonts w:ascii="Trebuchet MS" w:hAnsi="Trebuchet MS"/>
          <w:color w:val="000000"/>
          <w:sz w:val="21"/>
          <w:szCs w:val="21"/>
        </w:rPr>
        <w:t>if the two variables were independent?</w:t>
      </w:r>
    </w:p>
    <w:p w:rsidR="00DC62D9" w:rsidRDefault="00DC62D9" w:rsidP="00DC62D9">
      <w:pPr>
        <w:numPr>
          <w:ilvl w:val="0"/>
          <w:numId w:val="24"/>
        </w:numPr>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We know that 30 of 100 (30%) are smoking; there are 40 males and 60 females - if male and female had nothing to do with smoking (the variables were independent) that we would expect that 30% of the 40 males are smoking, while 30% of the 60 females were smoking.</w:t>
      </w:r>
    </w:p>
    <w:p w:rsidR="00DC62D9" w:rsidRDefault="00DC62D9" w:rsidP="00DC62D9">
      <w:pPr>
        <w:numPr>
          <w:ilvl w:val="0"/>
          <w:numId w:val="24"/>
        </w:numPr>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We also know that 70 of 100 (70%) are not smoking; there are 40 males and 60 females - if the two variables were independent, I would similarly expect that 70% of the 40 males were not smoking and 70% of the 60 females were not smoking</w:t>
      </w:r>
    </w:p>
    <w:p w:rsidR="00DC62D9" w:rsidRDefault="00DC62D9" w:rsidP="00DC62D9">
      <w:pPr>
        <w:pStyle w:val="NormalWeb"/>
        <w:rPr>
          <w:rFonts w:ascii="Trebuchet MS" w:hAnsi="Trebuchet MS"/>
          <w:color w:val="000000"/>
          <w:sz w:val="21"/>
          <w:szCs w:val="21"/>
        </w:rPr>
      </w:pPr>
      <w:r>
        <w:rPr>
          <w:rFonts w:ascii="Trebuchet MS" w:hAnsi="Trebuchet MS"/>
          <w:color w:val="000000"/>
          <w:sz w:val="21"/>
          <w:szCs w:val="21"/>
        </w:rPr>
        <w:t>Under the assumption of independence I would</w:t>
      </w:r>
      <w:r>
        <w:rPr>
          <w:rStyle w:val="apple-converted-space"/>
          <w:rFonts w:ascii="Trebuchet MS" w:eastAsiaTheme="majorEastAsia" w:hAnsi="Trebuchet MS"/>
          <w:color w:val="000000"/>
          <w:sz w:val="21"/>
          <w:szCs w:val="21"/>
        </w:rPr>
        <w:t> </w:t>
      </w:r>
      <w:r>
        <w:rPr>
          <w:rFonts w:ascii="Trebuchet MS" w:hAnsi="Trebuchet MS"/>
          <w:i/>
          <w:iCs/>
          <w:color w:val="000000"/>
          <w:sz w:val="21"/>
          <w:szCs w:val="21"/>
        </w:rPr>
        <w:t>expect</w:t>
      </w:r>
      <w:r>
        <w:rPr>
          <w:rStyle w:val="apple-converted-space"/>
          <w:rFonts w:ascii="Trebuchet MS" w:eastAsiaTheme="majorEastAsia" w:hAnsi="Trebuchet MS"/>
          <w:color w:val="000000"/>
          <w:sz w:val="21"/>
          <w:szCs w:val="21"/>
        </w:rPr>
        <w:t> </w:t>
      </w:r>
      <w:r>
        <w:rPr>
          <w:rFonts w:ascii="Trebuchet MS" w:hAnsi="Trebuchet MS"/>
          <w:color w:val="000000"/>
          <w:sz w:val="21"/>
          <w:szCs w:val="21"/>
        </w:rPr>
        <w:t>my table to look as follows:</w:t>
      </w:r>
    </w:p>
    <w:tbl>
      <w:tblPr>
        <w:tblW w:w="8790" w:type="dxa"/>
        <w:tblCellSpacing w:w="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30" w:type="dxa"/>
          <w:left w:w="30" w:type="dxa"/>
          <w:bottom w:w="30" w:type="dxa"/>
          <w:right w:w="30" w:type="dxa"/>
        </w:tblCellMar>
        <w:tblLook w:val="04A0"/>
      </w:tblPr>
      <w:tblGrid>
        <w:gridCol w:w="2235"/>
        <w:gridCol w:w="2608"/>
        <w:gridCol w:w="2420"/>
        <w:gridCol w:w="1527"/>
      </w:tblGrid>
      <w:tr w:rsidR="00DC62D9" w:rsidTr="00892E76">
        <w:trPr>
          <w:tblCellSpacing w:w="20" w:type="dxa"/>
        </w:trPr>
        <w:tc>
          <w:tcPr>
            <w:tcW w:w="0" w:type="auto"/>
            <w:vAlign w:val="center"/>
            <w:hideMark/>
          </w:tcPr>
          <w:p w:rsidR="00DC62D9" w:rsidRDefault="00DC62D9" w:rsidP="00892E76">
            <w:pPr>
              <w:rPr>
                <w:sz w:val="24"/>
                <w:szCs w:val="24"/>
              </w:rPr>
            </w:pPr>
          </w:p>
        </w:tc>
        <w:tc>
          <w:tcPr>
            <w:tcW w:w="0" w:type="auto"/>
            <w:vAlign w:val="center"/>
            <w:hideMark/>
          </w:tcPr>
          <w:p w:rsidR="00DC62D9" w:rsidRDefault="00DC62D9" w:rsidP="00892E76">
            <w:pPr>
              <w:jc w:val="center"/>
              <w:rPr>
                <w:sz w:val="24"/>
                <w:szCs w:val="24"/>
              </w:rPr>
            </w:pPr>
            <w:r>
              <w:rPr>
                <w:b/>
                <w:bCs/>
                <w:i/>
                <w:iCs/>
              </w:rPr>
              <w:t>Male</w:t>
            </w:r>
          </w:p>
        </w:tc>
        <w:tc>
          <w:tcPr>
            <w:tcW w:w="2415" w:type="dxa"/>
            <w:vAlign w:val="center"/>
            <w:hideMark/>
          </w:tcPr>
          <w:p w:rsidR="00DC62D9" w:rsidRDefault="00DC62D9" w:rsidP="00892E76">
            <w:pPr>
              <w:pStyle w:val="NormalWeb"/>
              <w:jc w:val="center"/>
            </w:pPr>
            <w:r>
              <w:rPr>
                <w:b/>
                <w:bCs/>
                <w:i/>
                <w:iCs/>
              </w:rPr>
              <w:t>Female</w:t>
            </w:r>
          </w:p>
        </w:tc>
        <w:tc>
          <w:tcPr>
            <w:tcW w:w="1485" w:type="dxa"/>
            <w:vAlign w:val="center"/>
            <w:hideMark/>
          </w:tcPr>
          <w:p w:rsidR="00DC62D9" w:rsidRDefault="00DC62D9" w:rsidP="00892E76">
            <w:pPr>
              <w:pStyle w:val="NormalWeb"/>
              <w:jc w:val="center"/>
            </w:pPr>
            <w:r>
              <w:rPr>
                <w:b/>
                <w:bCs/>
                <w:i/>
                <w:iCs/>
              </w:rPr>
              <w:t>Totals</w:t>
            </w:r>
          </w:p>
        </w:tc>
      </w:tr>
      <w:tr w:rsidR="00DC62D9" w:rsidTr="00892E76">
        <w:trPr>
          <w:tblCellSpacing w:w="20" w:type="dxa"/>
        </w:trPr>
        <w:tc>
          <w:tcPr>
            <w:tcW w:w="2205" w:type="dxa"/>
            <w:vAlign w:val="center"/>
            <w:hideMark/>
          </w:tcPr>
          <w:p w:rsidR="00DC62D9" w:rsidRDefault="00DC62D9" w:rsidP="00892E76">
            <w:pPr>
              <w:rPr>
                <w:sz w:val="24"/>
                <w:szCs w:val="24"/>
              </w:rPr>
            </w:pPr>
            <w:r>
              <w:rPr>
                <w:b/>
                <w:bCs/>
                <w:i/>
                <w:iCs/>
              </w:rPr>
              <w:t>Smoking</w:t>
            </w:r>
          </w:p>
        </w:tc>
        <w:tc>
          <w:tcPr>
            <w:tcW w:w="2610" w:type="dxa"/>
            <w:vAlign w:val="center"/>
            <w:hideMark/>
          </w:tcPr>
          <w:p w:rsidR="00DC62D9" w:rsidRDefault="00DC62D9" w:rsidP="00892E76">
            <w:pPr>
              <w:jc w:val="center"/>
              <w:rPr>
                <w:sz w:val="24"/>
                <w:szCs w:val="24"/>
              </w:rPr>
            </w:pPr>
            <w:r>
              <w:t>30/100 * 40 = 12</w:t>
            </w:r>
          </w:p>
        </w:tc>
        <w:tc>
          <w:tcPr>
            <w:tcW w:w="2415" w:type="dxa"/>
            <w:vAlign w:val="center"/>
            <w:hideMark/>
          </w:tcPr>
          <w:p w:rsidR="00DC62D9" w:rsidRDefault="00DC62D9" w:rsidP="00892E76">
            <w:pPr>
              <w:jc w:val="center"/>
              <w:rPr>
                <w:sz w:val="24"/>
                <w:szCs w:val="24"/>
              </w:rPr>
            </w:pPr>
            <w:r>
              <w:t>30/100 * 60 = 18</w:t>
            </w:r>
          </w:p>
        </w:tc>
        <w:tc>
          <w:tcPr>
            <w:tcW w:w="1485" w:type="dxa"/>
            <w:vAlign w:val="center"/>
            <w:hideMark/>
          </w:tcPr>
          <w:p w:rsidR="00DC62D9" w:rsidRDefault="00DC62D9" w:rsidP="00892E76">
            <w:pPr>
              <w:jc w:val="center"/>
              <w:rPr>
                <w:sz w:val="24"/>
                <w:szCs w:val="24"/>
              </w:rPr>
            </w:pPr>
            <w:r>
              <w:rPr>
                <w:b/>
                <w:bCs/>
                <w:i/>
                <w:iCs/>
              </w:rPr>
              <w:t>30</w:t>
            </w:r>
          </w:p>
        </w:tc>
      </w:tr>
      <w:tr w:rsidR="00DC62D9" w:rsidTr="00892E76">
        <w:trPr>
          <w:tblCellSpacing w:w="20" w:type="dxa"/>
        </w:trPr>
        <w:tc>
          <w:tcPr>
            <w:tcW w:w="2205" w:type="dxa"/>
            <w:vAlign w:val="center"/>
            <w:hideMark/>
          </w:tcPr>
          <w:p w:rsidR="00DC62D9" w:rsidRDefault="00DC62D9" w:rsidP="00892E76">
            <w:pPr>
              <w:rPr>
                <w:sz w:val="24"/>
                <w:szCs w:val="24"/>
              </w:rPr>
            </w:pPr>
            <w:r>
              <w:rPr>
                <w:b/>
                <w:bCs/>
                <w:i/>
                <w:iCs/>
              </w:rPr>
              <w:t>Not smoking</w:t>
            </w:r>
          </w:p>
        </w:tc>
        <w:tc>
          <w:tcPr>
            <w:tcW w:w="2610" w:type="dxa"/>
            <w:vAlign w:val="center"/>
            <w:hideMark/>
          </w:tcPr>
          <w:p w:rsidR="00DC62D9" w:rsidRDefault="00DC62D9" w:rsidP="00892E76">
            <w:pPr>
              <w:jc w:val="center"/>
              <w:rPr>
                <w:sz w:val="24"/>
                <w:szCs w:val="24"/>
              </w:rPr>
            </w:pPr>
            <w:r>
              <w:t>70/100 * 40 = 28</w:t>
            </w:r>
          </w:p>
        </w:tc>
        <w:tc>
          <w:tcPr>
            <w:tcW w:w="2415" w:type="dxa"/>
            <w:vAlign w:val="center"/>
            <w:hideMark/>
          </w:tcPr>
          <w:p w:rsidR="00DC62D9" w:rsidRDefault="00DC62D9" w:rsidP="00892E76">
            <w:pPr>
              <w:jc w:val="center"/>
              <w:rPr>
                <w:sz w:val="24"/>
                <w:szCs w:val="24"/>
              </w:rPr>
            </w:pPr>
            <w:r>
              <w:t>70/100 * 60 = 42</w:t>
            </w:r>
          </w:p>
        </w:tc>
        <w:tc>
          <w:tcPr>
            <w:tcW w:w="1485" w:type="dxa"/>
            <w:vAlign w:val="center"/>
            <w:hideMark/>
          </w:tcPr>
          <w:p w:rsidR="00DC62D9" w:rsidRDefault="00DC62D9" w:rsidP="00892E76">
            <w:pPr>
              <w:jc w:val="center"/>
              <w:rPr>
                <w:sz w:val="24"/>
                <w:szCs w:val="24"/>
              </w:rPr>
            </w:pPr>
            <w:r>
              <w:rPr>
                <w:b/>
                <w:bCs/>
                <w:i/>
                <w:iCs/>
              </w:rPr>
              <w:t>70</w:t>
            </w:r>
          </w:p>
        </w:tc>
      </w:tr>
      <w:tr w:rsidR="00DC62D9" w:rsidTr="00892E76">
        <w:trPr>
          <w:tblCellSpacing w:w="20" w:type="dxa"/>
        </w:trPr>
        <w:tc>
          <w:tcPr>
            <w:tcW w:w="2205" w:type="dxa"/>
            <w:vAlign w:val="center"/>
            <w:hideMark/>
          </w:tcPr>
          <w:p w:rsidR="00DC62D9" w:rsidRDefault="00DC62D9" w:rsidP="00892E76">
            <w:pPr>
              <w:rPr>
                <w:sz w:val="24"/>
                <w:szCs w:val="24"/>
              </w:rPr>
            </w:pPr>
            <w:r>
              <w:rPr>
                <w:b/>
                <w:bCs/>
                <w:i/>
                <w:iCs/>
              </w:rPr>
              <w:t>Totals</w:t>
            </w:r>
          </w:p>
        </w:tc>
        <w:tc>
          <w:tcPr>
            <w:tcW w:w="2610" w:type="dxa"/>
            <w:vAlign w:val="center"/>
            <w:hideMark/>
          </w:tcPr>
          <w:p w:rsidR="00DC62D9" w:rsidRDefault="00DC62D9" w:rsidP="00892E76">
            <w:pPr>
              <w:jc w:val="center"/>
              <w:rPr>
                <w:sz w:val="24"/>
                <w:szCs w:val="24"/>
              </w:rPr>
            </w:pPr>
            <w:r>
              <w:rPr>
                <w:b/>
                <w:bCs/>
                <w:i/>
                <w:iCs/>
              </w:rPr>
              <w:t>40</w:t>
            </w:r>
          </w:p>
        </w:tc>
        <w:tc>
          <w:tcPr>
            <w:tcW w:w="2415" w:type="dxa"/>
            <w:vAlign w:val="center"/>
            <w:hideMark/>
          </w:tcPr>
          <w:p w:rsidR="00DC62D9" w:rsidRDefault="00DC62D9" w:rsidP="00892E76">
            <w:pPr>
              <w:jc w:val="center"/>
              <w:rPr>
                <w:sz w:val="24"/>
                <w:szCs w:val="24"/>
              </w:rPr>
            </w:pPr>
            <w:r>
              <w:rPr>
                <w:b/>
                <w:bCs/>
                <w:i/>
                <w:iCs/>
              </w:rPr>
              <w:t>60</w:t>
            </w:r>
          </w:p>
        </w:tc>
        <w:tc>
          <w:tcPr>
            <w:tcW w:w="1485" w:type="dxa"/>
            <w:vAlign w:val="center"/>
            <w:hideMark/>
          </w:tcPr>
          <w:p w:rsidR="00DC62D9" w:rsidRDefault="00DC62D9" w:rsidP="00892E76">
            <w:pPr>
              <w:jc w:val="center"/>
              <w:rPr>
                <w:sz w:val="24"/>
                <w:szCs w:val="24"/>
              </w:rPr>
            </w:pPr>
            <w:r>
              <w:rPr>
                <w:b/>
                <w:bCs/>
                <w:i/>
                <w:iCs/>
              </w:rPr>
              <w:t>100</w:t>
            </w:r>
          </w:p>
        </w:tc>
      </w:tr>
    </w:tbl>
    <w:p w:rsidR="00DC62D9" w:rsidRDefault="00DC62D9" w:rsidP="00DC62D9">
      <w:pPr>
        <w:pStyle w:val="NormalWeb"/>
        <w:rPr>
          <w:rFonts w:ascii="Trebuchet MS" w:hAnsi="Trebuchet MS"/>
          <w:color w:val="000000"/>
          <w:sz w:val="21"/>
          <w:szCs w:val="21"/>
        </w:rPr>
      </w:pPr>
    </w:p>
    <w:p w:rsidR="00DC62D9" w:rsidRDefault="00DC62D9" w:rsidP="00DC62D9">
      <w:pPr>
        <w:rPr>
          <w:rFonts w:ascii="Trebuchet MS" w:eastAsia="Times New Roman" w:hAnsi="Trebuchet MS" w:cs="Times New Roman"/>
          <w:color w:val="000000"/>
          <w:sz w:val="21"/>
          <w:szCs w:val="21"/>
        </w:rPr>
      </w:pPr>
      <w:r>
        <w:rPr>
          <w:rFonts w:ascii="Trebuchet MS" w:hAnsi="Trebuchet MS"/>
          <w:color w:val="000000"/>
          <w:sz w:val="21"/>
          <w:szCs w:val="21"/>
        </w:rPr>
        <w:br w:type="page"/>
      </w:r>
    </w:p>
    <w:p w:rsidR="00DC62D9" w:rsidRDefault="00DC62D9" w:rsidP="00DC62D9">
      <w:pPr>
        <w:pStyle w:val="NormalWeb"/>
        <w:rPr>
          <w:rFonts w:ascii="Trebuchet MS" w:hAnsi="Trebuchet MS"/>
          <w:color w:val="000000"/>
          <w:sz w:val="21"/>
          <w:szCs w:val="21"/>
        </w:rPr>
      </w:pPr>
      <w:r>
        <w:rPr>
          <w:rFonts w:ascii="Trebuchet MS" w:hAnsi="Trebuchet MS"/>
          <w:color w:val="000000"/>
          <w:sz w:val="21"/>
          <w:szCs w:val="21"/>
        </w:rPr>
        <w:lastRenderedPageBreak/>
        <w:t>In other words, if a crosstabs table with 2 rows and 2 columns has a row totals</w:t>
      </w:r>
      <w:r>
        <w:rPr>
          <w:rStyle w:val="apple-converted-space"/>
          <w:rFonts w:ascii="Trebuchet MS" w:eastAsiaTheme="majorEastAsia" w:hAnsi="Trebuchet MS"/>
          <w:color w:val="000000"/>
          <w:sz w:val="21"/>
          <w:szCs w:val="21"/>
        </w:rPr>
        <w:t> </w:t>
      </w:r>
      <w:r>
        <w:rPr>
          <w:rFonts w:ascii="Trebuchet MS" w:hAnsi="Trebuchet MS"/>
          <w:i/>
          <w:iCs/>
          <w:color w:val="000000"/>
          <w:sz w:val="21"/>
          <w:szCs w:val="21"/>
        </w:rPr>
        <w:t>r</w:t>
      </w:r>
      <w:r>
        <w:rPr>
          <w:rFonts w:ascii="Trebuchet MS" w:hAnsi="Trebuchet MS"/>
          <w:i/>
          <w:iCs/>
          <w:color w:val="000000"/>
          <w:sz w:val="21"/>
          <w:szCs w:val="21"/>
          <w:vertAlign w:val="subscript"/>
        </w:rPr>
        <w:t>1</w:t>
      </w:r>
      <w:r>
        <w:rPr>
          <w:rStyle w:val="apple-converted-space"/>
          <w:rFonts w:ascii="Trebuchet MS" w:eastAsiaTheme="majorEastAsia" w:hAnsi="Trebuchet MS"/>
          <w:color w:val="000000"/>
          <w:sz w:val="21"/>
          <w:szCs w:val="21"/>
        </w:rPr>
        <w:t> </w:t>
      </w:r>
      <w:r>
        <w:rPr>
          <w:rFonts w:ascii="Trebuchet MS" w:hAnsi="Trebuchet MS"/>
          <w:color w:val="000000"/>
          <w:sz w:val="21"/>
          <w:szCs w:val="21"/>
        </w:rPr>
        <w:t>and</w:t>
      </w:r>
      <w:r>
        <w:rPr>
          <w:rStyle w:val="apple-converted-space"/>
          <w:rFonts w:ascii="Trebuchet MS" w:eastAsiaTheme="majorEastAsia" w:hAnsi="Trebuchet MS"/>
          <w:color w:val="000000"/>
          <w:sz w:val="21"/>
          <w:szCs w:val="21"/>
        </w:rPr>
        <w:t> </w:t>
      </w:r>
      <w:r>
        <w:rPr>
          <w:rFonts w:ascii="Trebuchet MS" w:hAnsi="Trebuchet MS"/>
          <w:i/>
          <w:iCs/>
          <w:color w:val="000000"/>
          <w:sz w:val="21"/>
          <w:szCs w:val="21"/>
        </w:rPr>
        <w:t>r</w:t>
      </w:r>
      <w:r>
        <w:rPr>
          <w:rFonts w:ascii="Trebuchet MS" w:hAnsi="Trebuchet MS"/>
          <w:i/>
          <w:iCs/>
          <w:color w:val="000000"/>
          <w:sz w:val="21"/>
          <w:szCs w:val="21"/>
          <w:vertAlign w:val="subscript"/>
        </w:rPr>
        <w:t>2</w:t>
      </w:r>
      <w:r>
        <w:rPr>
          <w:rFonts w:ascii="Trebuchet MS" w:hAnsi="Trebuchet MS"/>
          <w:color w:val="000000"/>
          <w:sz w:val="21"/>
          <w:szCs w:val="21"/>
        </w:rPr>
        <w:t>, respectively, and column totals</w:t>
      </w:r>
      <w:r>
        <w:rPr>
          <w:rStyle w:val="apple-converted-space"/>
          <w:rFonts w:ascii="Trebuchet MS" w:eastAsiaTheme="majorEastAsia" w:hAnsi="Trebuchet MS"/>
          <w:color w:val="000000"/>
          <w:sz w:val="21"/>
          <w:szCs w:val="21"/>
        </w:rPr>
        <w:t> </w:t>
      </w:r>
      <w:r>
        <w:rPr>
          <w:rFonts w:ascii="Trebuchet MS" w:hAnsi="Trebuchet MS"/>
          <w:i/>
          <w:iCs/>
          <w:color w:val="000000"/>
          <w:sz w:val="21"/>
          <w:szCs w:val="21"/>
        </w:rPr>
        <w:t>c</w:t>
      </w:r>
      <w:r>
        <w:rPr>
          <w:rFonts w:ascii="Trebuchet MS" w:hAnsi="Trebuchet MS"/>
          <w:i/>
          <w:iCs/>
          <w:color w:val="000000"/>
          <w:sz w:val="21"/>
          <w:szCs w:val="21"/>
          <w:vertAlign w:val="subscript"/>
        </w:rPr>
        <w:t>1</w:t>
      </w:r>
      <w:r>
        <w:rPr>
          <w:rFonts w:ascii="Trebuchet MS" w:hAnsi="Trebuchet MS"/>
          <w:color w:val="000000"/>
          <w:sz w:val="21"/>
          <w:szCs w:val="21"/>
        </w:rPr>
        <w:t>and</w:t>
      </w:r>
      <w:r>
        <w:rPr>
          <w:rStyle w:val="apple-converted-space"/>
          <w:rFonts w:ascii="Trebuchet MS" w:eastAsiaTheme="majorEastAsia" w:hAnsi="Trebuchet MS"/>
          <w:color w:val="000000"/>
          <w:sz w:val="21"/>
          <w:szCs w:val="21"/>
        </w:rPr>
        <w:t> </w:t>
      </w:r>
      <w:r>
        <w:rPr>
          <w:rFonts w:ascii="Trebuchet MS" w:hAnsi="Trebuchet MS"/>
          <w:i/>
          <w:iCs/>
          <w:color w:val="000000"/>
          <w:sz w:val="21"/>
          <w:szCs w:val="21"/>
        </w:rPr>
        <w:t>c</w:t>
      </w:r>
      <w:r>
        <w:rPr>
          <w:rFonts w:ascii="Trebuchet MS" w:hAnsi="Trebuchet MS"/>
          <w:i/>
          <w:iCs/>
          <w:color w:val="000000"/>
          <w:sz w:val="21"/>
          <w:szCs w:val="21"/>
          <w:vertAlign w:val="subscript"/>
        </w:rPr>
        <w:t>2</w:t>
      </w:r>
      <w:r>
        <w:rPr>
          <w:rFonts w:ascii="Trebuchet MS" w:hAnsi="Trebuchet MS"/>
          <w:color w:val="000000"/>
          <w:sz w:val="21"/>
          <w:szCs w:val="21"/>
        </w:rPr>
        <w:t>, then if the two variables were indeed independent we would expect the complete table to look as follows: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30" w:type="dxa"/>
          <w:left w:w="30" w:type="dxa"/>
          <w:bottom w:w="30" w:type="dxa"/>
          <w:right w:w="30" w:type="dxa"/>
        </w:tblCellMar>
        <w:tblLook w:val="04A0"/>
      </w:tblPr>
      <w:tblGrid>
        <w:gridCol w:w="619"/>
        <w:gridCol w:w="1109"/>
        <w:gridCol w:w="1109"/>
        <w:gridCol w:w="619"/>
      </w:tblGrid>
      <w:tr w:rsidR="00DC62D9" w:rsidTr="00892E76">
        <w:tc>
          <w:tcPr>
            <w:tcW w:w="0" w:type="auto"/>
            <w:vAlign w:val="center"/>
            <w:hideMark/>
          </w:tcPr>
          <w:p w:rsidR="00DC62D9" w:rsidRDefault="00DC62D9" w:rsidP="00892E76">
            <w:pPr>
              <w:jc w:val="center"/>
              <w:rPr>
                <w:sz w:val="24"/>
                <w:szCs w:val="24"/>
              </w:rPr>
            </w:pPr>
            <w:r>
              <w:t> </w:t>
            </w:r>
          </w:p>
        </w:tc>
        <w:tc>
          <w:tcPr>
            <w:tcW w:w="0" w:type="auto"/>
            <w:vAlign w:val="center"/>
            <w:hideMark/>
          </w:tcPr>
          <w:p w:rsidR="00DC62D9" w:rsidRDefault="00DC62D9" w:rsidP="00892E76">
            <w:pPr>
              <w:jc w:val="center"/>
              <w:rPr>
                <w:sz w:val="24"/>
                <w:szCs w:val="24"/>
              </w:rPr>
            </w:pPr>
            <w:r>
              <w:rPr>
                <w:b/>
                <w:bCs/>
                <w:i/>
                <w:iCs/>
              </w:rPr>
              <w:t>X</w:t>
            </w:r>
          </w:p>
        </w:tc>
        <w:tc>
          <w:tcPr>
            <w:tcW w:w="0" w:type="auto"/>
            <w:vAlign w:val="center"/>
            <w:hideMark/>
          </w:tcPr>
          <w:p w:rsidR="00DC62D9" w:rsidRDefault="00DC62D9" w:rsidP="00892E76">
            <w:pPr>
              <w:jc w:val="center"/>
              <w:rPr>
                <w:sz w:val="24"/>
                <w:szCs w:val="24"/>
              </w:rPr>
            </w:pPr>
            <w:r>
              <w:rPr>
                <w:b/>
                <w:bCs/>
                <w:i/>
                <w:iCs/>
              </w:rPr>
              <w:t>Y</w:t>
            </w:r>
          </w:p>
        </w:tc>
        <w:tc>
          <w:tcPr>
            <w:tcW w:w="0" w:type="auto"/>
            <w:vAlign w:val="center"/>
            <w:hideMark/>
          </w:tcPr>
          <w:p w:rsidR="00DC62D9" w:rsidRDefault="00DC62D9" w:rsidP="00892E76">
            <w:pPr>
              <w:jc w:val="center"/>
              <w:rPr>
                <w:sz w:val="24"/>
                <w:szCs w:val="24"/>
              </w:rPr>
            </w:pPr>
            <w:r>
              <w:rPr>
                <w:b/>
                <w:bCs/>
                <w:i/>
                <w:iCs/>
              </w:rPr>
              <w:t>Totals</w:t>
            </w:r>
          </w:p>
        </w:tc>
      </w:tr>
      <w:tr w:rsidR="00DC62D9" w:rsidTr="00892E76">
        <w:tc>
          <w:tcPr>
            <w:tcW w:w="0" w:type="auto"/>
            <w:vAlign w:val="center"/>
            <w:hideMark/>
          </w:tcPr>
          <w:p w:rsidR="00DC62D9" w:rsidRDefault="00DC62D9" w:rsidP="00892E76">
            <w:pPr>
              <w:rPr>
                <w:sz w:val="24"/>
                <w:szCs w:val="24"/>
              </w:rPr>
            </w:pPr>
            <w:r>
              <w:rPr>
                <w:b/>
                <w:bCs/>
                <w:i/>
                <w:iCs/>
              </w:rPr>
              <w:t>A</w:t>
            </w:r>
          </w:p>
        </w:tc>
        <w:tc>
          <w:tcPr>
            <w:tcW w:w="0" w:type="auto"/>
            <w:vAlign w:val="center"/>
            <w:hideMark/>
          </w:tcPr>
          <w:p w:rsidR="00DC62D9" w:rsidRDefault="00DC62D9" w:rsidP="00892E76">
            <w:pPr>
              <w:jc w:val="center"/>
              <w:rPr>
                <w:sz w:val="24"/>
                <w:szCs w:val="24"/>
              </w:rPr>
            </w:pPr>
            <w:r>
              <w:t>r</w:t>
            </w:r>
            <w:r>
              <w:rPr>
                <w:vertAlign w:val="subscript"/>
              </w:rPr>
              <w:t>1 *</w:t>
            </w:r>
            <w:r>
              <w:rPr>
                <w:rStyle w:val="apple-converted-space"/>
                <w:vertAlign w:val="subscript"/>
              </w:rPr>
              <w:t> </w:t>
            </w:r>
            <w:r>
              <w:t>c</w:t>
            </w:r>
            <w:r>
              <w:rPr>
                <w:vertAlign w:val="subscript"/>
              </w:rPr>
              <w:t>1</w:t>
            </w:r>
            <w:r>
              <w:rPr>
                <w:rStyle w:val="apple-converted-space"/>
              </w:rPr>
              <w:t> </w:t>
            </w:r>
            <w:r>
              <w:t>/ total</w:t>
            </w:r>
          </w:p>
        </w:tc>
        <w:tc>
          <w:tcPr>
            <w:tcW w:w="0" w:type="auto"/>
            <w:vAlign w:val="center"/>
            <w:hideMark/>
          </w:tcPr>
          <w:p w:rsidR="00DC62D9" w:rsidRDefault="00DC62D9" w:rsidP="00892E76">
            <w:pPr>
              <w:jc w:val="center"/>
              <w:rPr>
                <w:sz w:val="24"/>
                <w:szCs w:val="24"/>
              </w:rPr>
            </w:pPr>
            <w:r>
              <w:t>r</w:t>
            </w:r>
            <w:r>
              <w:rPr>
                <w:vertAlign w:val="subscript"/>
              </w:rPr>
              <w:t>1 *</w:t>
            </w:r>
            <w:r>
              <w:rPr>
                <w:rStyle w:val="apple-converted-space"/>
                <w:vertAlign w:val="subscript"/>
              </w:rPr>
              <w:t> </w:t>
            </w:r>
            <w:r>
              <w:t>c</w:t>
            </w:r>
            <w:r>
              <w:rPr>
                <w:vertAlign w:val="subscript"/>
              </w:rPr>
              <w:t>2</w:t>
            </w:r>
            <w:r>
              <w:rPr>
                <w:rStyle w:val="apple-converted-space"/>
              </w:rPr>
              <w:t> </w:t>
            </w:r>
            <w:r>
              <w:t>/ total</w:t>
            </w:r>
          </w:p>
        </w:tc>
        <w:tc>
          <w:tcPr>
            <w:tcW w:w="0" w:type="auto"/>
            <w:vAlign w:val="center"/>
            <w:hideMark/>
          </w:tcPr>
          <w:p w:rsidR="00DC62D9" w:rsidRDefault="00DC62D9" w:rsidP="00892E76">
            <w:pPr>
              <w:jc w:val="center"/>
              <w:rPr>
                <w:sz w:val="24"/>
                <w:szCs w:val="24"/>
              </w:rPr>
            </w:pPr>
            <w:r>
              <w:t>r</w:t>
            </w:r>
            <w:r>
              <w:rPr>
                <w:vertAlign w:val="subscript"/>
              </w:rPr>
              <w:t>1</w:t>
            </w:r>
          </w:p>
        </w:tc>
      </w:tr>
      <w:tr w:rsidR="00DC62D9" w:rsidTr="00892E76">
        <w:tc>
          <w:tcPr>
            <w:tcW w:w="0" w:type="auto"/>
            <w:vAlign w:val="center"/>
            <w:hideMark/>
          </w:tcPr>
          <w:p w:rsidR="00DC62D9" w:rsidRDefault="00DC62D9" w:rsidP="00892E76">
            <w:pPr>
              <w:rPr>
                <w:sz w:val="24"/>
                <w:szCs w:val="24"/>
              </w:rPr>
            </w:pPr>
            <w:r>
              <w:rPr>
                <w:b/>
                <w:bCs/>
                <w:i/>
                <w:iCs/>
              </w:rPr>
              <w:t>B</w:t>
            </w:r>
          </w:p>
        </w:tc>
        <w:tc>
          <w:tcPr>
            <w:tcW w:w="0" w:type="auto"/>
            <w:vAlign w:val="center"/>
            <w:hideMark/>
          </w:tcPr>
          <w:p w:rsidR="00DC62D9" w:rsidRDefault="00DC62D9" w:rsidP="00892E76">
            <w:pPr>
              <w:jc w:val="center"/>
              <w:rPr>
                <w:sz w:val="24"/>
                <w:szCs w:val="24"/>
              </w:rPr>
            </w:pPr>
            <w:r>
              <w:t>r</w:t>
            </w:r>
            <w:r>
              <w:rPr>
                <w:vertAlign w:val="subscript"/>
              </w:rPr>
              <w:t>2 *</w:t>
            </w:r>
            <w:r>
              <w:rPr>
                <w:rStyle w:val="apple-converted-space"/>
                <w:vertAlign w:val="subscript"/>
              </w:rPr>
              <w:t> </w:t>
            </w:r>
            <w:r>
              <w:t>c</w:t>
            </w:r>
            <w:r>
              <w:rPr>
                <w:vertAlign w:val="subscript"/>
              </w:rPr>
              <w:t>1</w:t>
            </w:r>
            <w:r>
              <w:rPr>
                <w:rStyle w:val="apple-converted-space"/>
              </w:rPr>
              <w:t> </w:t>
            </w:r>
            <w:r>
              <w:t>/ total</w:t>
            </w:r>
          </w:p>
        </w:tc>
        <w:tc>
          <w:tcPr>
            <w:tcW w:w="0" w:type="auto"/>
            <w:vAlign w:val="center"/>
            <w:hideMark/>
          </w:tcPr>
          <w:p w:rsidR="00DC62D9" w:rsidRDefault="00DC62D9" w:rsidP="00892E76">
            <w:pPr>
              <w:jc w:val="center"/>
              <w:rPr>
                <w:sz w:val="24"/>
                <w:szCs w:val="24"/>
              </w:rPr>
            </w:pPr>
            <w:r>
              <w:t>r</w:t>
            </w:r>
            <w:r>
              <w:rPr>
                <w:vertAlign w:val="subscript"/>
              </w:rPr>
              <w:t>2 *</w:t>
            </w:r>
            <w:r>
              <w:rPr>
                <w:rStyle w:val="apple-converted-space"/>
                <w:vertAlign w:val="subscript"/>
              </w:rPr>
              <w:t> </w:t>
            </w:r>
            <w:r>
              <w:t>c</w:t>
            </w:r>
            <w:r>
              <w:rPr>
                <w:vertAlign w:val="subscript"/>
              </w:rPr>
              <w:t>2</w:t>
            </w:r>
            <w:r>
              <w:rPr>
                <w:rStyle w:val="apple-converted-space"/>
              </w:rPr>
              <w:t> </w:t>
            </w:r>
            <w:r>
              <w:t>/ total</w:t>
            </w:r>
          </w:p>
        </w:tc>
        <w:tc>
          <w:tcPr>
            <w:tcW w:w="0" w:type="auto"/>
            <w:vAlign w:val="center"/>
            <w:hideMark/>
          </w:tcPr>
          <w:p w:rsidR="00DC62D9" w:rsidRDefault="00DC62D9" w:rsidP="00892E76">
            <w:pPr>
              <w:jc w:val="center"/>
              <w:rPr>
                <w:sz w:val="24"/>
                <w:szCs w:val="24"/>
              </w:rPr>
            </w:pPr>
            <w:r>
              <w:t>r</w:t>
            </w:r>
            <w:r>
              <w:rPr>
                <w:vertAlign w:val="subscript"/>
              </w:rPr>
              <w:t>2</w:t>
            </w:r>
          </w:p>
        </w:tc>
      </w:tr>
      <w:tr w:rsidR="00DC62D9" w:rsidTr="00892E76">
        <w:tc>
          <w:tcPr>
            <w:tcW w:w="0" w:type="auto"/>
            <w:vAlign w:val="center"/>
            <w:hideMark/>
          </w:tcPr>
          <w:p w:rsidR="00DC62D9" w:rsidRDefault="00DC62D9" w:rsidP="00892E76">
            <w:pPr>
              <w:rPr>
                <w:sz w:val="24"/>
                <w:szCs w:val="24"/>
              </w:rPr>
            </w:pPr>
            <w:r>
              <w:rPr>
                <w:b/>
                <w:bCs/>
                <w:i/>
                <w:iCs/>
              </w:rPr>
              <w:t>Totals</w:t>
            </w:r>
          </w:p>
        </w:tc>
        <w:tc>
          <w:tcPr>
            <w:tcW w:w="0" w:type="auto"/>
            <w:vAlign w:val="center"/>
            <w:hideMark/>
          </w:tcPr>
          <w:p w:rsidR="00DC62D9" w:rsidRDefault="00DC62D9" w:rsidP="00892E76">
            <w:pPr>
              <w:jc w:val="center"/>
              <w:rPr>
                <w:sz w:val="24"/>
                <w:szCs w:val="24"/>
              </w:rPr>
            </w:pPr>
            <w:r>
              <w:t>c</w:t>
            </w:r>
            <w:r>
              <w:rPr>
                <w:vertAlign w:val="subscript"/>
              </w:rPr>
              <w:t>1</w:t>
            </w:r>
          </w:p>
        </w:tc>
        <w:tc>
          <w:tcPr>
            <w:tcW w:w="0" w:type="auto"/>
            <w:vAlign w:val="center"/>
            <w:hideMark/>
          </w:tcPr>
          <w:p w:rsidR="00DC62D9" w:rsidRDefault="00DC62D9" w:rsidP="00892E76">
            <w:pPr>
              <w:jc w:val="center"/>
              <w:rPr>
                <w:sz w:val="24"/>
                <w:szCs w:val="24"/>
              </w:rPr>
            </w:pPr>
            <w:r>
              <w:t>c</w:t>
            </w:r>
            <w:r>
              <w:rPr>
                <w:vertAlign w:val="subscript"/>
              </w:rPr>
              <w:t>2</w:t>
            </w:r>
          </w:p>
        </w:tc>
        <w:tc>
          <w:tcPr>
            <w:tcW w:w="0" w:type="auto"/>
            <w:vAlign w:val="center"/>
            <w:hideMark/>
          </w:tcPr>
          <w:p w:rsidR="00DC62D9" w:rsidRDefault="00DC62D9" w:rsidP="00892E76">
            <w:pPr>
              <w:jc w:val="center"/>
              <w:rPr>
                <w:sz w:val="24"/>
                <w:szCs w:val="24"/>
              </w:rPr>
            </w:pPr>
            <w:r>
              <w:rPr>
                <w:b/>
                <w:bCs/>
                <w:i/>
                <w:iCs/>
              </w:rPr>
              <w:t>total</w:t>
            </w:r>
          </w:p>
        </w:tc>
      </w:tr>
    </w:tbl>
    <w:p w:rsidR="00DC62D9" w:rsidRDefault="00DC62D9" w:rsidP="00DC62D9">
      <w:pPr>
        <w:pStyle w:val="NormalWeb"/>
        <w:rPr>
          <w:rFonts w:ascii="Trebuchet MS" w:hAnsi="Trebuchet MS"/>
          <w:color w:val="000000"/>
          <w:sz w:val="21"/>
          <w:szCs w:val="21"/>
        </w:rPr>
      </w:pPr>
      <w:r>
        <w:rPr>
          <w:rFonts w:ascii="Trebuchet MS" w:hAnsi="Trebuchet MS"/>
          <w:color w:val="000000"/>
          <w:sz w:val="21"/>
          <w:szCs w:val="21"/>
        </w:rPr>
        <w:t>But now we can create an effective procedure to test whether two variables are independent:</w:t>
      </w:r>
    </w:p>
    <w:p w:rsidR="00DC62D9" w:rsidRDefault="00DC62D9" w:rsidP="00DC62D9">
      <w:pPr>
        <w:numPr>
          <w:ilvl w:val="0"/>
          <w:numId w:val="25"/>
        </w:numPr>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Create a crosstabs table as usual, called the</w:t>
      </w:r>
      <w:r>
        <w:rPr>
          <w:rStyle w:val="apple-converted-space"/>
          <w:rFonts w:ascii="Trebuchet MS" w:hAnsi="Trebuchet MS"/>
          <w:color w:val="000000"/>
          <w:sz w:val="21"/>
          <w:szCs w:val="21"/>
        </w:rPr>
        <w:t> </w:t>
      </w:r>
      <w:r>
        <w:rPr>
          <w:rFonts w:ascii="Trebuchet MS" w:hAnsi="Trebuchet MS"/>
          <w:b/>
          <w:bCs/>
          <w:color w:val="000000"/>
          <w:sz w:val="21"/>
          <w:szCs w:val="21"/>
        </w:rPr>
        <w:t>actual</w:t>
      </w:r>
      <w:r>
        <w:rPr>
          <w:rStyle w:val="apple-converted-space"/>
          <w:rFonts w:ascii="Trebuchet MS" w:hAnsi="Trebuchet MS"/>
          <w:color w:val="000000"/>
          <w:sz w:val="21"/>
          <w:szCs w:val="21"/>
        </w:rPr>
        <w:t> </w:t>
      </w:r>
      <w:r>
        <w:rPr>
          <w:rFonts w:ascii="Trebuchet MS" w:hAnsi="Trebuchet MS"/>
          <w:color w:val="000000"/>
          <w:sz w:val="21"/>
          <w:szCs w:val="21"/>
        </w:rPr>
        <w:t>or</w:t>
      </w:r>
      <w:r>
        <w:rPr>
          <w:rStyle w:val="apple-converted-space"/>
          <w:rFonts w:ascii="Trebuchet MS" w:hAnsi="Trebuchet MS"/>
          <w:color w:val="000000"/>
          <w:sz w:val="21"/>
          <w:szCs w:val="21"/>
        </w:rPr>
        <w:t> </w:t>
      </w:r>
      <w:r>
        <w:rPr>
          <w:rFonts w:ascii="Trebuchet MS" w:hAnsi="Trebuchet MS"/>
          <w:b/>
          <w:bCs/>
          <w:color w:val="000000"/>
          <w:sz w:val="21"/>
          <w:szCs w:val="21"/>
        </w:rPr>
        <w:t>observed</w:t>
      </w:r>
      <w:r>
        <w:rPr>
          <w:rStyle w:val="apple-converted-space"/>
          <w:rFonts w:ascii="Trebuchet MS" w:hAnsi="Trebuchet MS"/>
          <w:color w:val="000000"/>
          <w:sz w:val="21"/>
          <w:szCs w:val="21"/>
        </w:rPr>
        <w:t> </w:t>
      </w:r>
      <w:r>
        <w:rPr>
          <w:rFonts w:ascii="Trebuchet MS" w:hAnsi="Trebuchet MS"/>
          <w:b/>
          <w:bCs/>
          <w:color w:val="000000"/>
          <w:sz w:val="21"/>
          <w:szCs w:val="21"/>
        </w:rPr>
        <w:t>values</w:t>
      </w:r>
      <w:r>
        <w:rPr>
          <w:rStyle w:val="apple-converted-space"/>
          <w:rFonts w:ascii="Trebuchet MS" w:hAnsi="Trebuchet MS"/>
          <w:color w:val="000000"/>
          <w:sz w:val="21"/>
          <w:szCs w:val="21"/>
        </w:rPr>
        <w:t> </w:t>
      </w:r>
      <w:r>
        <w:rPr>
          <w:rFonts w:ascii="Trebuchet MS" w:hAnsi="Trebuchet MS"/>
          <w:color w:val="000000"/>
          <w:sz w:val="21"/>
          <w:szCs w:val="21"/>
        </w:rPr>
        <w:t>(not percentages)</w:t>
      </w:r>
    </w:p>
    <w:p w:rsidR="00DC62D9" w:rsidRDefault="00DC62D9" w:rsidP="00DC62D9">
      <w:pPr>
        <w:numPr>
          <w:ilvl w:val="0"/>
          <w:numId w:val="25"/>
        </w:numPr>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Create a</w:t>
      </w:r>
      <w:r>
        <w:rPr>
          <w:rStyle w:val="apple-converted-space"/>
          <w:rFonts w:ascii="Trebuchet MS" w:hAnsi="Trebuchet MS"/>
          <w:color w:val="000000"/>
          <w:sz w:val="21"/>
          <w:szCs w:val="21"/>
        </w:rPr>
        <w:t> </w:t>
      </w:r>
      <w:r>
        <w:rPr>
          <w:rStyle w:val="Emphasis"/>
          <w:rFonts w:ascii="Trebuchet MS" w:hAnsi="Trebuchet MS"/>
          <w:color w:val="000000"/>
          <w:sz w:val="21"/>
          <w:szCs w:val="21"/>
        </w:rPr>
        <w:t>second</w:t>
      </w:r>
      <w:r>
        <w:rPr>
          <w:rStyle w:val="apple-converted-space"/>
          <w:rFonts w:ascii="Trebuchet MS" w:hAnsi="Trebuchet MS"/>
          <w:color w:val="000000"/>
          <w:sz w:val="21"/>
          <w:szCs w:val="21"/>
        </w:rPr>
        <w:t> </w:t>
      </w:r>
      <w:r>
        <w:rPr>
          <w:rFonts w:ascii="Trebuchet MS" w:hAnsi="Trebuchet MS"/>
          <w:color w:val="000000"/>
          <w:sz w:val="21"/>
          <w:szCs w:val="21"/>
        </w:rPr>
        <w:t xml:space="preserve">crosstabs table where you leave the row and column totals, but replace the count in the </w:t>
      </w:r>
      <w:proofErr w:type="spellStart"/>
      <w:r>
        <w:rPr>
          <w:rFonts w:ascii="Trebuchet MS" w:hAnsi="Trebuchet MS"/>
          <w:color w:val="000000"/>
          <w:sz w:val="21"/>
          <w:szCs w:val="21"/>
        </w:rPr>
        <w:t>i-th</w:t>
      </w:r>
      <w:proofErr w:type="spellEnd"/>
      <w:r>
        <w:rPr>
          <w:rFonts w:ascii="Trebuchet MS" w:hAnsi="Trebuchet MS"/>
          <w:color w:val="000000"/>
          <w:sz w:val="21"/>
          <w:szCs w:val="21"/>
        </w:rPr>
        <w:t xml:space="preserve"> row and j-</w:t>
      </w:r>
      <w:proofErr w:type="spellStart"/>
      <w:r>
        <w:rPr>
          <w:rFonts w:ascii="Trebuchet MS" w:hAnsi="Trebuchet MS"/>
          <w:color w:val="000000"/>
          <w:sz w:val="21"/>
          <w:szCs w:val="21"/>
        </w:rPr>
        <w:t>th</w:t>
      </w:r>
      <w:proofErr w:type="spellEnd"/>
      <w:r>
        <w:rPr>
          <w:rFonts w:ascii="Trebuchet MS" w:hAnsi="Trebuchet MS"/>
          <w:color w:val="000000"/>
          <w:sz w:val="21"/>
          <w:szCs w:val="21"/>
        </w:rPr>
        <w:t xml:space="preserve"> column by:</w:t>
      </w:r>
      <w:r>
        <w:rPr>
          <w:rStyle w:val="apple-converted-space"/>
          <w:rFonts w:ascii="Trebuchet MS" w:hAnsi="Trebuchet MS"/>
          <w:color w:val="000000"/>
          <w:sz w:val="21"/>
          <w:szCs w:val="21"/>
        </w:rPr>
        <w:t> </w:t>
      </w:r>
      <w:r>
        <w:rPr>
          <w:rFonts w:ascii="Trebuchet MS" w:hAnsi="Trebuchet MS"/>
          <w:color w:val="000000"/>
          <w:sz w:val="21"/>
          <w:szCs w:val="21"/>
        </w:rPr>
        <w:br/>
      </w:r>
      <w:r>
        <w:rPr>
          <w:rFonts w:ascii="Trebuchet MS" w:hAnsi="Trebuchet MS"/>
          <w:color w:val="000000"/>
          <w:sz w:val="21"/>
          <w:szCs w:val="21"/>
        </w:rPr>
        <w:br/>
        <w:t xml:space="preserve">    (total of row </w:t>
      </w:r>
      <w:proofErr w:type="spellStart"/>
      <w:r>
        <w:rPr>
          <w:rFonts w:ascii="Trebuchet MS" w:hAnsi="Trebuchet MS"/>
          <w:color w:val="000000"/>
          <w:sz w:val="21"/>
          <w:szCs w:val="21"/>
        </w:rPr>
        <w:t>i</w:t>
      </w:r>
      <w:proofErr w:type="spellEnd"/>
      <w:r>
        <w:rPr>
          <w:rFonts w:ascii="Trebuchet MS" w:hAnsi="Trebuchet MS"/>
          <w:color w:val="000000"/>
          <w:sz w:val="21"/>
          <w:szCs w:val="21"/>
        </w:rPr>
        <w:t>) * (total of column j) / (overall total)</w:t>
      </w:r>
    </w:p>
    <w:p w:rsidR="00DC62D9" w:rsidRDefault="00DC62D9" w:rsidP="00DC62D9">
      <w:pPr>
        <w:pStyle w:val="NormalWeb"/>
        <w:rPr>
          <w:rFonts w:ascii="Trebuchet MS" w:hAnsi="Trebuchet MS"/>
          <w:color w:val="000000"/>
          <w:sz w:val="21"/>
          <w:szCs w:val="21"/>
        </w:rPr>
      </w:pPr>
      <w:r>
        <w:rPr>
          <w:rFonts w:ascii="Trebuchet MS" w:hAnsi="Trebuchet MS"/>
          <w:color w:val="000000"/>
          <w:sz w:val="21"/>
          <w:szCs w:val="21"/>
        </w:rPr>
        <w:t>Fill in all cells in this way and call the resulting crosstabs table the</w:t>
      </w:r>
      <w:r>
        <w:rPr>
          <w:rStyle w:val="apple-converted-space"/>
          <w:rFonts w:ascii="Trebuchet MS" w:eastAsiaTheme="majorEastAsia" w:hAnsi="Trebuchet MS"/>
          <w:color w:val="000000"/>
          <w:sz w:val="21"/>
          <w:szCs w:val="21"/>
        </w:rPr>
        <w:t> </w:t>
      </w:r>
      <w:r>
        <w:rPr>
          <w:rFonts w:ascii="Trebuchet MS" w:hAnsi="Trebuchet MS"/>
          <w:b/>
          <w:bCs/>
          <w:color w:val="000000"/>
          <w:sz w:val="21"/>
          <w:szCs w:val="21"/>
        </w:rPr>
        <w:t>expected values table</w:t>
      </w:r>
      <w:r>
        <w:rPr>
          <w:rFonts w:ascii="Trebuchet MS" w:hAnsi="Trebuchet MS"/>
          <w:color w:val="000000"/>
          <w:sz w:val="21"/>
          <w:szCs w:val="21"/>
        </w:rPr>
        <w:t xml:space="preserve">, because these numbers would </w:t>
      </w:r>
      <w:proofErr w:type="spellStart"/>
      <w:r>
        <w:rPr>
          <w:rFonts w:ascii="Trebuchet MS" w:hAnsi="Trebuchet MS"/>
          <w:color w:val="000000"/>
          <w:sz w:val="21"/>
          <w:szCs w:val="21"/>
        </w:rPr>
        <w:t>be</w:t>
      </w:r>
      <w:r>
        <w:rPr>
          <w:rStyle w:val="Emphasis"/>
          <w:rFonts w:ascii="Trebuchet MS" w:hAnsi="Trebuchet MS"/>
          <w:color w:val="000000"/>
          <w:sz w:val="21"/>
          <w:szCs w:val="21"/>
        </w:rPr>
        <w:t>expected</w:t>
      </w:r>
      <w:proofErr w:type="spellEnd"/>
      <w:r>
        <w:rPr>
          <w:rStyle w:val="apple-converted-space"/>
          <w:rFonts w:ascii="Trebuchet MS" w:eastAsiaTheme="majorEastAsia" w:hAnsi="Trebuchet MS"/>
          <w:color w:val="000000"/>
          <w:sz w:val="21"/>
          <w:szCs w:val="21"/>
        </w:rPr>
        <w:t> </w:t>
      </w:r>
      <w:r>
        <w:rPr>
          <w:rFonts w:ascii="Trebuchet MS" w:hAnsi="Trebuchet MS"/>
          <w:color w:val="000000"/>
          <w:sz w:val="21"/>
          <w:szCs w:val="21"/>
        </w:rPr>
        <w:t>in this position of the table if the two variables under investigation were indeed independent. Now, here is the clue:</w:t>
      </w:r>
    </w:p>
    <w:p w:rsidR="00DC62D9" w:rsidRDefault="00DC62D9" w:rsidP="00DC62D9">
      <w:pPr>
        <w:rPr>
          <w:rFonts w:ascii="Trebuchet MS" w:hAnsi="Trebuchet MS"/>
          <w:color w:val="000000"/>
          <w:sz w:val="21"/>
          <w:szCs w:val="21"/>
        </w:rPr>
      </w:pPr>
      <w:r>
        <w:rPr>
          <w:rFonts w:ascii="Trebuchet MS" w:hAnsi="Trebuchet MS"/>
          <w:color w:val="000000"/>
          <w:sz w:val="21"/>
          <w:szCs w:val="21"/>
        </w:rPr>
        <w:t>If the</w:t>
      </w:r>
      <w:r>
        <w:rPr>
          <w:rStyle w:val="apple-converted-space"/>
          <w:rFonts w:ascii="Trebuchet MS" w:hAnsi="Trebuchet MS"/>
          <w:color w:val="000000"/>
          <w:sz w:val="21"/>
          <w:szCs w:val="21"/>
        </w:rPr>
        <w:t> </w:t>
      </w:r>
      <w:r>
        <w:rPr>
          <w:rStyle w:val="Emphasis"/>
          <w:rFonts w:ascii="Trebuchet MS" w:hAnsi="Trebuchet MS"/>
          <w:b/>
          <w:bCs/>
          <w:color w:val="000000"/>
          <w:sz w:val="21"/>
          <w:szCs w:val="21"/>
        </w:rPr>
        <w:t>actual</w:t>
      </w:r>
      <w:r>
        <w:rPr>
          <w:rStyle w:val="apple-converted-space"/>
          <w:rFonts w:ascii="Trebuchet MS" w:hAnsi="Trebuchet MS"/>
          <w:b/>
          <w:bCs/>
          <w:color w:val="000000"/>
          <w:sz w:val="21"/>
          <w:szCs w:val="21"/>
        </w:rPr>
        <w:t> </w:t>
      </w:r>
      <w:r>
        <w:rPr>
          <w:rFonts w:ascii="Trebuchet MS" w:hAnsi="Trebuchet MS"/>
          <w:b/>
          <w:bCs/>
          <w:color w:val="000000"/>
          <w:sz w:val="21"/>
          <w:szCs w:val="21"/>
        </w:rPr>
        <w:t>values are</w:t>
      </w:r>
      <w:r>
        <w:rPr>
          <w:rStyle w:val="apple-converted-space"/>
          <w:rFonts w:ascii="Trebuchet MS" w:hAnsi="Trebuchet MS"/>
          <w:b/>
          <w:bCs/>
          <w:color w:val="000000"/>
          <w:sz w:val="21"/>
          <w:szCs w:val="21"/>
        </w:rPr>
        <w:t> </w:t>
      </w:r>
      <w:r>
        <w:rPr>
          <w:rFonts w:ascii="Trebuchet MS" w:hAnsi="Trebuchet MS"/>
          <w:b/>
          <w:bCs/>
          <w:i/>
          <w:iCs/>
          <w:color w:val="000000"/>
          <w:sz w:val="21"/>
          <w:szCs w:val="21"/>
        </w:rPr>
        <w:t>very different</w:t>
      </w:r>
      <w:r>
        <w:rPr>
          <w:rStyle w:val="apple-converted-space"/>
          <w:rFonts w:ascii="Trebuchet MS" w:hAnsi="Trebuchet MS"/>
          <w:b/>
          <w:bCs/>
          <w:color w:val="000000"/>
          <w:sz w:val="21"/>
          <w:szCs w:val="21"/>
        </w:rPr>
        <w:t> </w:t>
      </w:r>
      <w:r>
        <w:rPr>
          <w:rFonts w:ascii="Trebuchet MS" w:hAnsi="Trebuchet MS"/>
          <w:b/>
          <w:bCs/>
          <w:color w:val="000000"/>
          <w:sz w:val="21"/>
          <w:szCs w:val="21"/>
        </w:rPr>
        <w:t>from the</w:t>
      </w:r>
      <w:r>
        <w:rPr>
          <w:rStyle w:val="apple-converted-space"/>
          <w:rFonts w:ascii="Trebuchet MS" w:hAnsi="Trebuchet MS"/>
          <w:b/>
          <w:bCs/>
          <w:color w:val="000000"/>
          <w:sz w:val="21"/>
          <w:szCs w:val="21"/>
        </w:rPr>
        <w:t> </w:t>
      </w:r>
      <w:r>
        <w:rPr>
          <w:rStyle w:val="Emphasis"/>
          <w:rFonts w:ascii="Trebuchet MS" w:hAnsi="Trebuchet MS"/>
          <w:b/>
          <w:bCs/>
          <w:color w:val="000000"/>
          <w:sz w:val="21"/>
          <w:szCs w:val="21"/>
        </w:rPr>
        <w:t>expected</w:t>
      </w:r>
      <w:r>
        <w:rPr>
          <w:rStyle w:val="apple-converted-space"/>
          <w:rFonts w:ascii="Trebuchet MS" w:hAnsi="Trebuchet MS"/>
          <w:b/>
          <w:bCs/>
          <w:color w:val="000000"/>
          <w:sz w:val="21"/>
          <w:szCs w:val="21"/>
        </w:rPr>
        <w:t> </w:t>
      </w:r>
      <w:r>
        <w:rPr>
          <w:rFonts w:ascii="Trebuchet MS" w:hAnsi="Trebuchet MS"/>
          <w:b/>
          <w:bCs/>
          <w:color w:val="000000"/>
          <w:sz w:val="21"/>
          <w:szCs w:val="21"/>
        </w:rPr>
        <w:t>values</w:t>
      </w:r>
      <w:r>
        <w:rPr>
          <w:rFonts w:ascii="Trebuchet MS" w:hAnsi="Trebuchet MS"/>
          <w:color w:val="000000"/>
          <w:sz w:val="21"/>
          <w:szCs w:val="21"/>
        </w:rPr>
        <w:t>, the conclusion is that the variables can</w:t>
      </w:r>
      <w:r>
        <w:rPr>
          <w:rStyle w:val="apple-converted-space"/>
          <w:rFonts w:ascii="Trebuchet MS" w:hAnsi="Trebuchet MS"/>
          <w:color w:val="000000"/>
          <w:sz w:val="21"/>
          <w:szCs w:val="21"/>
        </w:rPr>
        <w:t> </w:t>
      </w:r>
      <w:proofErr w:type="spellStart"/>
      <w:r>
        <w:rPr>
          <w:rFonts w:ascii="Trebuchet MS" w:hAnsi="Trebuchet MS"/>
          <w:b/>
          <w:bCs/>
          <w:color w:val="000000"/>
          <w:sz w:val="21"/>
          <w:szCs w:val="21"/>
        </w:rPr>
        <w:t>not</w:t>
      </w:r>
      <w:r>
        <w:rPr>
          <w:rFonts w:ascii="Trebuchet MS" w:hAnsi="Trebuchet MS"/>
          <w:color w:val="000000"/>
          <w:sz w:val="21"/>
          <w:szCs w:val="21"/>
        </w:rPr>
        <w:t>be</w:t>
      </w:r>
      <w:proofErr w:type="spellEnd"/>
      <w:r>
        <w:rPr>
          <w:rFonts w:ascii="Trebuchet MS" w:hAnsi="Trebuchet MS"/>
          <w:color w:val="000000"/>
          <w:sz w:val="21"/>
          <w:szCs w:val="21"/>
        </w:rPr>
        <w:t xml:space="preserve"> independent after all (because if they</w:t>
      </w:r>
      <w:r>
        <w:rPr>
          <w:rStyle w:val="apple-converted-space"/>
          <w:rFonts w:ascii="Trebuchet MS" w:hAnsi="Trebuchet MS"/>
          <w:color w:val="000000"/>
          <w:sz w:val="21"/>
          <w:szCs w:val="21"/>
        </w:rPr>
        <w:t> </w:t>
      </w:r>
      <w:r>
        <w:rPr>
          <w:rStyle w:val="Emphasis"/>
          <w:rFonts w:ascii="Trebuchet MS" w:hAnsi="Trebuchet MS"/>
          <w:color w:val="000000"/>
          <w:sz w:val="21"/>
          <w:szCs w:val="21"/>
        </w:rPr>
        <w:t>were</w:t>
      </w:r>
      <w:r>
        <w:rPr>
          <w:rStyle w:val="apple-converted-space"/>
          <w:rFonts w:ascii="Trebuchet MS" w:hAnsi="Trebuchet MS"/>
          <w:color w:val="000000"/>
          <w:sz w:val="21"/>
          <w:szCs w:val="21"/>
        </w:rPr>
        <w:t> </w:t>
      </w:r>
      <w:r>
        <w:rPr>
          <w:rFonts w:ascii="Trebuchet MS" w:hAnsi="Trebuchet MS"/>
          <w:color w:val="000000"/>
          <w:sz w:val="21"/>
          <w:szCs w:val="21"/>
        </w:rPr>
        <w:t>independent the actual values should look similar to the expected values).</w:t>
      </w:r>
    </w:p>
    <w:p w:rsidR="00DC62D9" w:rsidRDefault="00DC62D9" w:rsidP="00DC62D9">
      <w:pPr>
        <w:pStyle w:val="NormalWeb"/>
        <w:rPr>
          <w:rFonts w:ascii="Trebuchet MS" w:hAnsi="Trebuchet MS"/>
          <w:color w:val="000000"/>
          <w:sz w:val="21"/>
          <w:szCs w:val="21"/>
        </w:rPr>
      </w:pPr>
      <w:r>
        <w:rPr>
          <w:rFonts w:ascii="Trebuchet MS" w:hAnsi="Trebuchet MS"/>
          <w:color w:val="000000"/>
          <w:sz w:val="21"/>
          <w:szCs w:val="21"/>
        </w:rPr>
        <w:t xml:space="preserve">The only question left to answer is "exactly when is this </w:t>
      </w:r>
      <w:proofErr w:type="spellStart"/>
      <w:r>
        <w:rPr>
          <w:rFonts w:ascii="Trebuchet MS" w:hAnsi="Trebuchet MS"/>
          <w:color w:val="000000"/>
          <w:sz w:val="21"/>
          <w:szCs w:val="21"/>
        </w:rPr>
        <w:t>diffence</w:t>
      </w:r>
      <w:proofErr w:type="spellEnd"/>
      <w:r>
        <w:rPr>
          <w:rFonts w:ascii="Trebuchet MS" w:hAnsi="Trebuchet MS"/>
          <w:color w:val="000000"/>
          <w:sz w:val="21"/>
          <w:szCs w:val="21"/>
        </w:rPr>
        <w:t xml:space="preserve"> too large", i.e. at which point can I assume that the difference between expected and actual values is so large that I have to conclude that the variables cannot be independent. Before we answer that question, let's return to our original example.</w:t>
      </w:r>
    </w:p>
    <w:p w:rsidR="00DC62D9" w:rsidRDefault="00DC62D9" w:rsidP="00DC62D9">
      <w:pPr>
        <w:pStyle w:val="Heading4"/>
        <w:rPr>
          <w:rFonts w:ascii="Trebuchet MS" w:hAnsi="Trebuchet MS"/>
          <w:color w:val="402640"/>
          <w:sz w:val="24"/>
          <w:szCs w:val="24"/>
        </w:rPr>
      </w:pPr>
      <w:r>
        <w:rPr>
          <w:rFonts w:ascii="Trebuchet MS" w:hAnsi="Trebuchet MS"/>
          <w:color w:val="402640"/>
        </w:rPr>
        <w:t>Actual versus Expected Values</w:t>
      </w:r>
    </w:p>
    <w:p w:rsidR="00DC62D9" w:rsidRDefault="00DC62D9" w:rsidP="00DC62D9">
      <w:pPr>
        <w:pStyle w:val="NormalWeb"/>
        <w:rPr>
          <w:rFonts w:ascii="Trebuchet MS" w:hAnsi="Trebuchet MS"/>
          <w:color w:val="000000"/>
          <w:sz w:val="21"/>
          <w:szCs w:val="21"/>
        </w:rPr>
      </w:pPr>
      <w:r>
        <w:rPr>
          <w:rFonts w:ascii="Trebuchet MS" w:hAnsi="Trebuchet MS"/>
          <w:color w:val="000000"/>
          <w:sz w:val="21"/>
          <w:szCs w:val="21"/>
        </w:rPr>
        <w:t xml:space="preserve">Recall that we wanted to determine whether sex (gender) and salary level are independent of each other based on the particular company studied. According to our theoretical discussion above, we create a second table with the same number of rows and columns (and labels) and name that table "Expected Values", while the original table will be named "Actual Values". </w:t>
      </w:r>
      <w:proofErr w:type="gramStart"/>
      <w:r>
        <w:rPr>
          <w:rFonts w:ascii="Trebuchet MS" w:hAnsi="Trebuchet MS"/>
          <w:color w:val="000000"/>
          <w:sz w:val="21"/>
          <w:szCs w:val="21"/>
        </w:rPr>
        <w:t xml:space="preserve">We simply copy-and-paste the original table and erase the "inside cells" so we can </w:t>
      </w:r>
      <w:proofErr w:type="spellStart"/>
      <w:r>
        <w:rPr>
          <w:rFonts w:ascii="Trebuchet MS" w:hAnsi="Trebuchet MS"/>
          <w:color w:val="000000"/>
          <w:sz w:val="21"/>
          <w:szCs w:val="21"/>
        </w:rPr>
        <w:t>recompute</w:t>
      </w:r>
      <w:proofErr w:type="spellEnd"/>
      <w:r>
        <w:rPr>
          <w:rFonts w:ascii="Trebuchet MS" w:hAnsi="Trebuchet MS"/>
          <w:color w:val="000000"/>
          <w:sz w:val="21"/>
          <w:szCs w:val="21"/>
        </w:rPr>
        <w:t xml:space="preserve"> them (do not copy the very top line of the original table).</w:t>
      </w:r>
      <w:proofErr w:type="gramEnd"/>
    </w:p>
    <w:p w:rsidR="00DC62D9" w:rsidRDefault="00DC62D9" w:rsidP="00DC62D9">
      <w:pPr>
        <w:pStyle w:val="NormalWeb"/>
        <w:rPr>
          <w:rFonts w:ascii="Trebuchet MS" w:hAnsi="Trebuchet MS"/>
          <w:color w:val="000000"/>
          <w:sz w:val="21"/>
          <w:szCs w:val="21"/>
        </w:rPr>
      </w:pPr>
      <w:r>
        <w:rPr>
          <w:rFonts w:ascii="Trebuchet MS" w:hAnsi="Trebuchet MS"/>
          <w:color w:val="000000"/>
          <w:sz w:val="21"/>
          <w:szCs w:val="21"/>
        </w:rPr>
        <w:t>   </w:t>
      </w:r>
      <w:r>
        <w:rPr>
          <w:rStyle w:val="apple-converted-space"/>
          <w:rFonts w:ascii="Trebuchet MS" w:eastAsiaTheme="majorEastAsia" w:hAnsi="Trebuchet MS"/>
          <w:color w:val="000000"/>
          <w:sz w:val="21"/>
          <w:szCs w:val="21"/>
        </w:rPr>
        <w:t> </w:t>
      </w:r>
      <w:r>
        <w:rPr>
          <w:rFonts w:ascii="Trebuchet MS" w:hAnsi="Trebuchet MS"/>
          <w:i/>
          <w:iCs/>
          <w:color w:val="000000"/>
          <w:sz w:val="21"/>
          <w:szCs w:val="21"/>
        </w:rPr>
        <w:t>Note that the table with actual values must contain counts, not percentages</w:t>
      </w:r>
    </w:p>
    <w:p w:rsidR="00DC62D9" w:rsidRDefault="00DC62D9" w:rsidP="00DC62D9">
      <w:pPr>
        <w:pStyle w:val="NormalWeb"/>
        <w:rPr>
          <w:rFonts w:ascii="Trebuchet MS" w:hAnsi="Trebuchet MS"/>
          <w:color w:val="000000"/>
          <w:sz w:val="21"/>
          <w:szCs w:val="21"/>
        </w:rPr>
      </w:pPr>
      <w:r>
        <w:rPr>
          <w:rFonts w:ascii="Trebuchet MS" w:hAnsi="Trebuchet MS"/>
          <w:color w:val="000000"/>
          <w:sz w:val="21"/>
          <w:szCs w:val="21"/>
        </w:rPr>
        <w:t>In the table of expected values, each entry is computed as the:</w:t>
      </w:r>
    </w:p>
    <w:p w:rsidR="00DC62D9" w:rsidRDefault="00DC62D9" w:rsidP="00DC62D9">
      <w:pPr>
        <w:rPr>
          <w:rFonts w:ascii="Trebuchet MS" w:hAnsi="Trebuchet MS"/>
          <w:color w:val="000000"/>
          <w:sz w:val="21"/>
          <w:szCs w:val="21"/>
        </w:rPr>
      </w:pPr>
      <w:proofErr w:type="gramStart"/>
      <w:r>
        <w:rPr>
          <w:rFonts w:ascii="Trebuchet MS" w:hAnsi="Trebuchet MS"/>
          <w:i/>
          <w:iCs/>
          <w:color w:val="000000"/>
          <w:sz w:val="21"/>
          <w:szCs w:val="21"/>
        </w:rPr>
        <w:t>product</w:t>
      </w:r>
      <w:proofErr w:type="gramEnd"/>
      <w:r>
        <w:rPr>
          <w:rFonts w:ascii="Trebuchet MS" w:hAnsi="Trebuchet MS"/>
          <w:i/>
          <w:iCs/>
          <w:color w:val="000000"/>
          <w:sz w:val="21"/>
          <w:szCs w:val="21"/>
        </w:rPr>
        <w:t xml:space="preserve"> of the row and column total for that cell, divided by the overall total</w:t>
      </w:r>
    </w:p>
    <w:p w:rsidR="00DC62D9" w:rsidRDefault="00DC62D9" w:rsidP="00DC62D9">
      <w:pPr>
        <w:pStyle w:val="NormalWeb"/>
        <w:rPr>
          <w:rFonts w:ascii="Trebuchet MS" w:hAnsi="Trebuchet MS"/>
          <w:color w:val="000000"/>
          <w:sz w:val="21"/>
          <w:szCs w:val="21"/>
        </w:rPr>
      </w:pPr>
      <w:r>
        <w:rPr>
          <w:rFonts w:ascii="Trebuchet MS" w:hAnsi="Trebuchet MS"/>
          <w:color w:val="000000"/>
          <w:sz w:val="21"/>
          <w:szCs w:val="21"/>
        </w:rPr>
        <w:lastRenderedPageBreak/>
        <w:t>The next picture illustrates these computations:</w:t>
      </w:r>
    </w:p>
    <w:p w:rsidR="00DC62D9" w:rsidRDefault="00DC62D9" w:rsidP="00DC62D9">
      <w:pPr>
        <w:rPr>
          <w:rFonts w:ascii="Trebuchet MS" w:hAnsi="Trebuchet MS"/>
          <w:color w:val="000000"/>
          <w:sz w:val="21"/>
          <w:szCs w:val="21"/>
        </w:rPr>
      </w:pPr>
      <w:r>
        <w:rPr>
          <w:rFonts w:ascii="Trebuchet MS" w:hAnsi="Trebuchet MS"/>
          <w:noProof/>
          <w:color w:val="000000"/>
          <w:sz w:val="21"/>
          <w:szCs w:val="21"/>
        </w:rPr>
        <w:drawing>
          <wp:inline distT="0" distB="0" distL="0" distR="0">
            <wp:extent cx="5902325" cy="2446020"/>
            <wp:effectExtent l="0" t="0" r="3175" b="0"/>
            <wp:docPr id="29" name="Picture 29" descr="http://www.mathcs.org/statistics/course/Tables/images/actual-expect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athcs.org/statistics/course/Tables/images/actual-expected1.jpg"/>
                    <pic:cNvPicPr>
                      <a:picLocks noChangeAspect="1" noChangeArrowheads="1"/>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02325" cy="2446020"/>
                    </a:xfrm>
                    <a:prstGeom prst="rect">
                      <a:avLst/>
                    </a:prstGeom>
                    <a:noFill/>
                    <a:ln>
                      <a:noFill/>
                    </a:ln>
                  </pic:spPr>
                </pic:pic>
              </a:graphicData>
            </a:graphic>
          </wp:inline>
        </w:drawing>
      </w:r>
    </w:p>
    <w:p w:rsidR="00DC62D9" w:rsidRDefault="00DC62D9" w:rsidP="00DC62D9">
      <w:pPr>
        <w:pStyle w:val="NormalWeb"/>
        <w:rPr>
          <w:rFonts w:ascii="Trebuchet MS" w:hAnsi="Trebuchet MS"/>
          <w:color w:val="000000"/>
          <w:sz w:val="21"/>
          <w:szCs w:val="21"/>
        </w:rPr>
      </w:pPr>
      <w:r>
        <w:rPr>
          <w:rFonts w:ascii="Trebuchet MS" w:hAnsi="Trebuchet MS"/>
          <w:color w:val="000000"/>
          <w:sz w:val="21"/>
          <w:szCs w:val="21"/>
        </w:rPr>
        <w:t>For example, the entry in cell G5 (column G, row 5) of the</w:t>
      </w:r>
      <w:r>
        <w:rPr>
          <w:rStyle w:val="apple-converted-space"/>
          <w:rFonts w:ascii="Trebuchet MS" w:eastAsiaTheme="majorEastAsia" w:hAnsi="Trebuchet MS"/>
          <w:color w:val="000000"/>
          <w:sz w:val="21"/>
          <w:szCs w:val="21"/>
        </w:rPr>
        <w:t> </w:t>
      </w:r>
      <w:r>
        <w:rPr>
          <w:rStyle w:val="Emphasis"/>
          <w:rFonts w:ascii="Trebuchet MS" w:hAnsi="Trebuchet MS"/>
          <w:color w:val="000000"/>
          <w:sz w:val="21"/>
          <w:szCs w:val="21"/>
        </w:rPr>
        <w:t>Expected Values</w:t>
      </w:r>
      <w:r>
        <w:rPr>
          <w:rStyle w:val="apple-converted-space"/>
          <w:rFonts w:ascii="Trebuchet MS" w:eastAsiaTheme="majorEastAsia" w:hAnsi="Trebuchet MS"/>
          <w:color w:val="000000"/>
          <w:sz w:val="21"/>
          <w:szCs w:val="21"/>
        </w:rPr>
        <w:t> </w:t>
      </w:r>
      <w:r>
        <w:rPr>
          <w:rFonts w:ascii="Trebuchet MS" w:hAnsi="Trebuchet MS"/>
          <w:color w:val="000000"/>
          <w:sz w:val="21"/>
          <w:szCs w:val="21"/>
        </w:rPr>
        <w:t>table is the product of the column G total (cell G9) times the row 5 total (cell I5) divided by the overall total (cell I9). Similarly, the entries of the other expected values are:</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tblPr>
      <w:tblGrid>
        <w:gridCol w:w="2679"/>
        <w:gridCol w:w="2676"/>
      </w:tblGrid>
      <w:tr w:rsidR="00DC62D9" w:rsidTr="00892E76">
        <w:trPr>
          <w:tblCellSpacing w:w="15" w:type="dxa"/>
        </w:trPr>
        <w:tc>
          <w:tcPr>
            <w:tcW w:w="0" w:type="auto"/>
            <w:vAlign w:val="center"/>
            <w:hideMark/>
          </w:tcPr>
          <w:p w:rsidR="00DC62D9" w:rsidRDefault="00DC62D9" w:rsidP="00892E76">
            <w:pPr>
              <w:rPr>
                <w:sz w:val="24"/>
                <w:szCs w:val="24"/>
              </w:rPr>
            </w:pPr>
            <w:r>
              <w:t>Value of cell G3 = G9 * I3 / I9</w:t>
            </w:r>
          </w:p>
        </w:tc>
        <w:tc>
          <w:tcPr>
            <w:tcW w:w="0" w:type="auto"/>
            <w:vAlign w:val="center"/>
            <w:hideMark/>
          </w:tcPr>
          <w:p w:rsidR="00DC62D9" w:rsidRDefault="00DC62D9" w:rsidP="00892E76">
            <w:pPr>
              <w:rPr>
                <w:sz w:val="24"/>
                <w:szCs w:val="24"/>
              </w:rPr>
            </w:pPr>
            <w:r>
              <w:t>Value of cell H3 = H9 * I3 / I9</w:t>
            </w:r>
          </w:p>
        </w:tc>
      </w:tr>
      <w:tr w:rsidR="00DC62D9" w:rsidTr="00892E76">
        <w:trPr>
          <w:tblCellSpacing w:w="15" w:type="dxa"/>
        </w:trPr>
        <w:tc>
          <w:tcPr>
            <w:tcW w:w="0" w:type="auto"/>
            <w:vAlign w:val="center"/>
            <w:hideMark/>
          </w:tcPr>
          <w:p w:rsidR="00DC62D9" w:rsidRDefault="00DC62D9" w:rsidP="00892E76">
            <w:pPr>
              <w:rPr>
                <w:sz w:val="24"/>
                <w:szCs w:val="24"/>
              </w:rPr>
            </w:pPr>
            <w:r>
              <w:t>Value of cell G4 = G9 * I4 / I9</w:t>
            </w:r>
          </w:p>
        </w:tc>
        <w:tc>
          <w:tcPr>
            <w:tcW w:w="0" w:type="auto"/>
            <w:vAlign w:val="center"/>
            <w:hideMark/>
          </w:tcPr>
          <w:p w:rsidR="00DC62D9" w:rsidRDefault="00DC62D9" w:rsidP="00892E76">
            <w:pPr>
              <w:rPr>
                <w:sz w:val="24"/>
                <w:szCs w:val="24"/>
              </w:rPr>
            </w:pPr>
            <w:r>
              <w:t>Value of cell H4 = H9 * I4 / I9</w:t>
            </w:r>
          </w:p>
        </w:tc>
      </w:tr>
      <w:tr w:rsidR="00DC62D9" w:rsidTr="00892E76">
        <w:trPr>
          <w:tblCellSpacing w:w="15" w:type="dxa"/>
        </w:trPr>
        <w:tc>
          <w:tcPr>
            <w:tcW w:w="0" w:type="auto"/>
            <w:vAlign w:val="center"/>
            <w:hideMark/>
          </w:tcPr>
          <w:p w:rsidR="00DC62D9" w:rsidRDefault="00DC62D9" w:rsidP="00892E76">
            <w:pPr>
              <w:rPr>
                <w:sz w:val="24"/>
                <w:szCs w:val="24"/>
              </w:rPr>
            </w:pPr>
            <w:r>
              <w:t>Value of cell G5 = G9 * I5 / I9</w:t>
            </w:r>
          </w:p>
        </w:tc>
        <w:tc>
          <w:tcPr>
            <w:tcW w:w="0" w:type="auto"/>
            <w:vAlign w:val="center"/>
            <w:hideMark/>
          </w:tcPr>
          <w:p w:rsidR="00DC62D9" w:rsidRDefault="00DC62D9" w:rsidP="00892E76">
            <w:pPr>
              <w:rPr>
                <w:sz w:val="24"/>
                <w:szCs w:val="24"/>
              </w:rPr>
            </w:pPr>
            <w:r>
              <w:t>Value of cell H5 = H9 * I5 / I9</w:t>
            </w:r>
          </w:p>
        </w:tc>
      </w:tr>
      <w:tr w:rsidR="00DC62D9" w:rsidTr="00892E76">
        <w:trPr>
          <w:tblCellSpacing w:w="15" w:type="dxa"/>
        </w:trPr>
        <w:tc>
          <w:tcPr>
            <w:tcW w:w="0" w:type="auto"/>
            <w:vAlign w:val="center"/>
            <w:hideMark/>
          </w:tcPr>
          <w:p w:rsidR="00DC62D9" w:rsidRDefault="00DC62D9" w:rsidP="00892E76">
            <w:pPr>
              <w:rPr>
                <w:sz w:val="24"/>
                <w:szCs w:val="24"/>
              </w:rPr>
            </w:pPr>
            <w:r>
              <w:t>...</w:t>
            </w:r>
          </w:p>
        </w:tc>
        <w:tc>
          <w:tcPr>
            <w:tcW w:w="0" w:type="auto"/>
            <w:vAlign w:val="center"/>
            <w:hideMark/>
          </w:tcPr>
          <w:p w:rsidR="00DC62D9" w:rsidRDefault="00DC62D9" w:rsidP="00892E76">
            <w:pPr>
              <w:rPr>
                <w:sz w:val="24"/>
                <w:szCs w:val="24"/>
              </w:rPr>
            </w:pPr>
            <w:r>
              <w:t>...</w:t>
            </w:r>
          </w:p>
        </w:tc>
      </w:tr>
    </w:tbl>
    <w:p w:rsidR="00DC62D9" w:rsidRDefault="00DC62D9" w:rsidP="00DC62D9">
      <w:pPr>
        <w:pStyle w:val="NormalWeb"/>
        <w:rPr>
          <w:rFonts w:ascii="Trebuchet MS" w:hAnsi="Trebuchet MS"/>
          <w:color w:val="000000"/>
          <w:sz w:val="21"/>
          <w:szCs w:val="21"/>
        </w:rPr>
      </w:pPr>
      <w:r>
        <w:rPr>
          <w:rFonts w:ascii="Trebuchet MS" w:hAnsi="Trebuchet MS"/>
          <w:color w:val="000000"/>
          <w:sz w:val="21"/>
          <w:szCs w:val="21"/>
        </w:rPr>
        <w:t>If we compare the values, we see that of the people making $60K or more, fewer than expected are female (0 versus 20.51) while more than expected are male (45 versus 24.49). On the other hand, in the low-income category of $10-$20K, more than expected are female (32 versus 15.04) while fewer than expected are male (1 versus 17.96). That seems to point towards a gender bias for salaries, i.e. women make less money than men as a rule, or to phrase it differently:</w:t>
      </w:r>
    </w:p>
    <w:p w:rsidR="00DC62D9" w:rsidRDefault="00DC62D9" w:rsidP="00DC62D9">
      <w:pPr>
        <w:rPr>
          <w:rFonts w:ascii="Trebuchet MS" w:hAnsi="Trebuchet MS"/>
          <w:color w:val="000000"/>
          <w:sz w:val="21"/>
          <w:szCs w:val="21"/>
        </w:rPr>
      </w:pPr>
      <w:proofErr w:type="gramStart"/>
      <w:r>
        <w:rPr>
          <w:rFonts w:ascii="Trebuchet MS" w:hAnsi="Trebuchet MS"/>
          <w:color w:val="000000"/>
          <w:sz w:val="21"/>
          <w:szCs w:val="21"/>
        </w:rPr>
        <w:t>the</w:t>
      </w:r>
      <w:proofErr w:type="gramEnd"/>
      <w:r>
        <w:rPr>
          <w:rFonts w:ascii="Trebuchet MS" w:hAnsi="Trebuchet MS"/>
          <w:color w:val="000000"/>
          <w:sz w:val="21"/>
          <w:szCs w:val="21"/>
        </w:rPr>
        <w:t xml:space="preserve"> row and column variables do</w:t>
      </w:r>
      <w:r>
        <w:rPr>
          <w:rStyle w:val="apple-converted-space"/>
          <w:rFonts w:ascii="Trebuchet MS" w:hAnsi="Trebuchet MS"/>
          <w:color w:val="000000"/>
          <w:sz w:val="21"/>
          <w:szCs w:val="21"/>
        </w:rPr>
        <w:t> </w:t>
      </w:r>
      <w:r>
        <w:rPr>
          <w:rStyle w:val="Emphasis"/>
          <w:rFonts w:ascii="Trebuchet MS" w:hAnsi="Trebuchet MS"/>
          <w:color w:val="000000"/>
          <w:sz w:val="21"/>
          <w:szCs w:val="21"/>
        </w:rPr>
        <w:t>not</w:t>
      </w:r>
      <w:r>
        <w:rPr>
          <w:rStyle w:val="apple-converted-space"/>
          <w:rFonts w:ascii="Trebuchet MS" w:hAnsi="Trebuchet MS"/>
          <w:color w:val="000000"/>
          <w:sz w:val="21"/>
          <w:szCs w:val="21"/>
        </w:rPr>
        <w:t> </w:t>
      </w:r>
      <w:r>
        <w:rPr>
          <w:rFonts w:ascii="Trebuchet MS" w:hAnsi="Trebuchet MS"/>
          <w:color w:val="000000"/>
          <w:sz w:val="21"/>
          <w:szCs w:val="21"/>
        </w:rPr>
        <w:t>seem independent of each other; so that there seems to be a dependence between them</w:t>
      </w:r>
    </w:p>
    <w:p w:rsidR="00DC62D9" w:rsidRDefault="00DC62D9" w:rsidP="00DC62D9">
      <w:pPr>
        <w:rPr>
          <w:rFonts w:ascii="Trebuchet MS" w:hAnsi="Trebuchet MS"/>
          <w:color w:val="000000"/>
          <w:sz w:val="21"/>
          <w:szCs w:val="21"/>
        </w:rPr>
      </w:pPr>
      <w:r>
        <w:rPr>
          <w:rFonts w:ascii="Trebuchet MS" w:hAnsi="Trebuchet MS"/>
          <w:color w:val="000000"/>
          <w:sz w:val="21"/>
          <w:szCs w:val="21"/>
        </w:rPr>
        <w:t>In other words:</w:t>
      </w:r>
    </w:p>
    <w:p w:rsidR="00DC62D9" w:rsidRDefault="00DC62D9" w:rsidP="00DC62D9">
      <w:pPr>
        <w:numPr>
          <w:ilvl w:val="0"/>
          <w:numId w:val="26"/>
        </w:numPr>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if the sum of differences</w:t>
      </w:r>
      <w:r>
        <w:rPr>
          <w:rFonts w:ascii="Trebuchet MS" w:hAnsi="Trebuchet MS"/>
          <w:color w:val="000000"/>
          <w:sz w:val="21"/>
          <w:szCs w:val="21"/>
          <w:vertAlign w:val="superscript"/>
        </w:rPr>
        <w:t>(*)</w:t>
      </w:r>
      <w:r>
        <w:rPr>
          <w:rStyle w:val="apple-converted-space"/>
          <w:rFonts w:ascii="Trebuchet MS" w:hAnsi="Trebuchet MS"/>
          <w:color w:val="000000"/>
          <w:sz w:val="21"/>
          <w:szCs w:val="21"/>
          <w:vertAlign w:val="superscript"/>
        </w:rPr>
        <w:t> </w:t>
      </w:r>
      <w:r>
        <w:rPr>
          <w:rFonts w:ascii="Trebuchet MS" w:hAnsi="Trebuchet MS"/>
          <w:color w:val="000000"/>
          <w:sz w:val="21"/>
          <w:szCs w:val="21"/>
        </w:rPr>
        <w:t> between actual and expected values is "small", the assumption of independence is valid</w:t>
      </w:r>
    </w:p>
    <w:p w:rsidR="00DC62D9" w:rsidRDefault="00DC62D9" w:rsidP="00DC62D9">
      <w:pPr>
        <w:numPr>
          <w:ilvl w:val="0"/>
          <w:numId w:val="26"/>
        </w:numPr>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If the sum of differences</w:t>
      </w:r>
      <w:r>
        <w:rPr>
          <w:rFonts w:ascii="Trebuchet MS" w:hAnsi="Trebuchet MS"/>
          <w:color w:val="000000"/>
          <w:sz w:val="21"/>
          <w:szCs w:val="21"/>
          <w:vertAlign w:val="superscript"/>
        </w:rPr>
        <w:t>(*)</w:t>
      </w:r>
      <w:r>
        <w:rPr>
          <w:rStyle w:val="apple-converted-space"/>
          <w:rFonts w:ascii="Trebuchet MS" w:hAnsi="Trebuchet MS"/>
          <w:color w:val="000000"/>
          <w:sz w:val="21"/>
          <w:szCs w:val="21"/>
          <w:vertAlign w:val="superscript"/>
        </w:rPr>
        <w:t> </w:t>
      </w:r>
      <w:r>
        <w:rPr>
          <w:rFonts w:ascii="Trebuchet MS" w:hAnsi="Trebuchet MS"/>
          <w:color w:val="000000"/>
          <w:sz w:val="21"/>
          <w:szCs w:val="21"/>
        </w:rPr>
        <w:t> between actual and expected values is "large", the assumption of independence is invalid, hence there must be a relation between the variables</w:t>
      </w:r>
    </w:p>
    <w:p w:rsidR="00DC62D9" w:rsidRDefault="00DC62D9" w:rsidP="00DC62D9">
      <w:pPr>
        <w:pStyle w:val="NormalWeb"/>
        <w:rPr>
          <w:rFonts w:ascii="Trebuchet MS" w:hAnsi="Trebuchet MS"/>
          <w:color w:val="000000"/>
          <w:sz w:val="21"/>
          <w:szCs w:val="21"/>
        </w:rPr>
      </w:pPr>
      <w:r>
        <w:rPr>
          <w:rFonts w:ascii="Trebuchet MS" w:hAnsi="Trebuchet MS"/>
          <w:color w:val="000000"/>
          <w:sz w:val="21"/>
          <w:szCs w:val="21"/>
        </w:rPr>
        <w:lastRenderedPageBreak/>
        <w:t xml:space="preserve">The big question left is: when is the difference small enough to accept the independence assumption, and when </w:t>
      </w:r>
      <w:proofErr w:type="gramStart"/>
      <w:r>
        <w:rPr>
          <w:rFonts w:ascii="Trebuchet MS" w:hAnsi="Trebuchet MS"/>
          <w:color w:val="000000"/>
          <w:sz w:val="21"/>
          <w:szCs w:val="21"/>
        </w:rPr>
        <w:t>is the difference</w:t>
      </w:r>
      <w:proofErr w:type="gramEnd"/>
      <w:r>
        <w:rPr>
          <w:rFonts w:ascii="Trebuchet MS" w:hAnsi="Trebuchet MS"/>
          <w:color w:val="000000"/>
          <w:sz w:val="21"/>
          <w:szCs w:val="21"/>
        </w:rPr>
        <w:t xml:space="preserve"> so large that we can no longer assume independence and must therefore accepted dependence. The answer to this question is provided by the</w:t>
      </w:r>
      <w:r>
        <w:rPr>
          <w:rStyle w:val="apple-converted-space"/>
          <w:rFonts w:ascii="Trebuchet MS" w:eastAsiaTheme="majorEastAsia" w:hAnsi="Trebuchet MS"/>
          <w:color w:val="000000"/>
          <w:sz w:val="21"/>
          <w:szCs w:val="21"/>
        </w:rPr>
        <w:t> </w:t>
      </w:r>
      <w:r>
        <w:rPr>
          <w:rStyle w:val="Strong"/>
          <w:rFonts w:ascii="Trebuchet MS" w:hAnsi="Trebuchet MS"/>
          <w:color w:val="000000"/>
          <w:sz w:val="21"/>
          <w:szCs w:val="21"/>
        </w:rPr>
        <w:t>Chi-Square test</w:t>
      </w:r>
      <w:r>
        <w:rPr>
          <w:rFonts w:ascii="Trebuchet MS" w:hAnsi="Trebuchet MS"/>
          <w:color w:val="000000"/>
          <w:sz w:val="21"/>
          <w:szCs w:val="21"/>
        </w:rPr>
        <w:t>.</w:t>
      </w:r>
    </w:p>
    <w:p w:rsidR="00DC62D9" w:rsidRDefault="00DC62D9" w:rsidP="00DC62D9">
      <w:pPr>
        <w:rPr>
          <w:rFonts w:ascii="Trebuchet MS" w:hAnsi="Trebuchet MS"/>
          <w:color w:val="000000"/>
          <w:sz w:val="15"/>
          <w:szCs w:val="15"/>
        </w:rPr>
      </w:pPr>
      <w:r>
        <w:rPr>
          <w:rStyle w:val="Emphasis"/>
          <w:rFonts w:ascii="Trebuchet MS" w:hAnsi="Trebuchet MS"/>
          <w:color w:val="000000"/>
          <w:sz w:val="15"/>
          <w:szCs w:val="15"/>
        </w:rPr>
        <w:t>(*) We don't really need the sum of differences, because then negatives and positives would cancel each other out. Instead, we square all differences before adding them up to eliminate possible negative signs. Fortunately, though, Excel will handle the details of our computation.</w:t>
      </w:r>
    </w:p>
    <w:p w:rsidR="00DC62D9" w:rsidRDefault="00DC62D9" w:rsidP="00DC62D9">
      <w:pPr>
        <w:pStyle w:val="Heading4"/>
        <w:rPr>
          <w:rFonts w:ascii="Trebuchet MS" w:hAnsi="Trebuchet MS"/>
          <w:color w:val="402640"/>
          <w:sz w:val="24"/>
          <w:szCs w:val="24"/>
        </w:rPr>
      </w:pPr>
      <w:r>
        <w:rPr>
          <w:rFonts w:ascii="Trebuchet MS" w:hAnsi="Trebuchet MS"/>
          <w:color w:val="402640"/>
        </w:rPr>
        <w:t>The Chi-Square Test</w:t>
      </w:r>
    </w:p>
    <w:p w:rsidR="00DC62D9" w:rsidRDefault="00DC62D9" w:rsidP="00DC62D9">
      <w:pPr>
        <w:pStyle w:val="NormalWeb"/>
        <w:rPr>
          <w:rFonts w:ascii="Trebuchet MS" w:hAnsi="Trebuchet MS"/>
          <w:color w:val="000000"/>
          <w:sz w:val="21"/>
          <w:szCs w:val="21"/>
        </w:rPr>
      </w:pPr>
      <w:r>
        <w:rPr>
          <w:rFonts w:ascii="Trebuchet MS" w:hAnsi="Trebuchet MS"/>
          <w:color w:val="000000"/>
          <w:sz w:val="21"/>
          <w:szCs w:val="21"/>
        </w:rPr>
        <w:t>The</w:t>
      </w:r>
      <w:r>
        <w:rPr>
          <w:rStyle w:val="apple-converted-space"/>
          <w:rFonts w:ascii="Trebuchet MS" w:eastAsiaTheme="majorEastAsia" w:hAnsi="Trebuchet MS"/>
          <w:color w:val="000000"/>
          <w:sz w:val="21"/>
          <w:szCs w:val="21"/>
        </w:rPr>
        <w:t> </w:t>
      </w:r>
      <w:r>
        <w:rPr>
          <w:rStyle w:val="Emphasis"/>
          <w:rFonts w:ascii="Trebuchet MS" w:hAnsi="Trebuchet MS"/>
          <w:color w:val="000000"/>
          <w:sz w:val="21"/>
          <w:szCs w:val="21"/>
        </w:rPr>
        <w:t>Chi-Square test</w:t>
      </w:r>
      <w:r>
        <w:rPr>
          <w:rStyle w:val="apple-converted-space"/>
          <w:rFonts w:ascii="Trebuchet MS" w:eastAsiaTheme="majorEastAsia" w:hAnsi="Trebuchet MS"/>
          <w:color w:val="000000"/>
          <w:sz w:val="21"/>
          <w:szCs w:val="21"/>
        </w:rPr>
        <w:t> </w:t>
      </w:r>
      <w:r>
        <w:rPr>
          <w:rFonts w:ascii="Trebuchet MS" w:hAnsi="Trebuchet MS"/>
          <w:color w:val="000000"/>
          <w:sz w:val="21"/>
          <w:szCs w:val="21"/>
        </w:rPr>
        <w:t>computes the sum of the differences between actual and expected values (or to be precise the sum of the squares of the differences) and assign a probability value p to that number depending on the size of the difference and the number of rows and columns of the crosstabs table.</w:t>
      </w:r>
    </w:p>
    <w:p w:rsidR="00DC62D9" w:rsidRDefault="00DC62D9" w:rsidP="00DC62D9">
      <w:pPr>
        <w:numPr>
          <w:ilvl w:val="0"/>
          <w:numId w:val="27"/>
        </w:numPr>
        <w:spacing w:before="100" w:beforeAutospacing="1" w:after="100" w:afterAutospacing="1" w:line="240" w:lineRule="auto"/>
        <w:rPr>
          <w:rFonts w:ascii="Trebuchet MS" w:hAnsi="Trebuchet MS"/>
          <w:color w:val="000000"/>
          <w:sz w:val="21"/>
          <w:szCs w:val="21"/>
        </w:rPr>
      </w:pPr>
      <w:r>
        <w:rPr>
          <w:rFonts w:ascii="Trebuchet MS" w:hAnsi="Trebuchet MS"/>
          <w:b/>
          <w:bCs/>
          <w:color w:val="000000"/>
          <w:sz w:val="21"/>
          <w:szCs w:val="21"/>
        </w:rPr>
        <w:t>If</w:t>
      </w:r>
      <w:r>
        <w:rPr>
          <w:rStyle w:val="apple-converted-space"/>
          <w:rFonts w:ascii="Trebuchet MS" w:hAnsi="Trebuchet MS"/>
          <w:color w:val="000000"/>
          <w:sz w:val="21"/>
          <w:szCs w:val="21"/>
        </w:rPr>
        <w:t> </w:t>
      </w:r>
      <w:r>
        <w:rPr>
          <w:rFonts w:ascii="Trebuchet MS" w:hAnsi="Trebuchet MS"/>
          <w:color w:val="000000"/>
          <w:sz w:val="21"/>
          <w:szCs w:val="21"/>
        </w:rPr>
        <w:t>the probability</w:t>
      </w:r>
      <w:r>
        <w:rPr>
          <w:rStyle w:val="apple-converted-space"/>
          <w:rFonts w:ascii="Trebuchet MS" w:hAnsi="Trebuchet MS"/>
          <w:color w:val="000000"/>
          <w:sz w:val="21"/>
          <w:szCs w:val="21"/>
        </w:rPr>
        <w:t> </w:t>
      </w:r>
      <w:r>
        <w:rPr>
          <w:rFonts w:ascii="Trebuchet MS" w:hAnsi="Trebuchet MS"/>
          <w:b/>
          <w:bCs/>
          <w:color w:val="000000"/>
          <w:sz w:val="21"/>
          <w:szCs w:val="21"/>
        </w:rPr>
        <w:t>value</w:t>
      </w:r>
      <w:r>
        <w:rPr>
          <w:rStyle w:val="apple-converted-space"/>
          <w:rFonts w:ascii="Trebuchet MS" w:hAnsi="Trebuchet MS"/>
          <w:b/>
          <w:bCs/>
          <w:color w:val="000000"/>
          <w:sz w:val="21"/>
          <w:szCs w:val="21"/>
        </w:rPr>
        <w:t> </w:t>
      </w:r>
      <w:r>
        <w:rPr>
          <w:rFonts w:ascii="Trebuchet MS" w:hAnsi="Trebuchet MS"/>
          <w:b/>
          <w:bCs/>
          <w:i/>
          <w:iCs/>
          <w:color w:val="000000"/>
          <w:sz w:val="21"/>
          <w:szCs w:val="21"/>
        </w:rPr>
        <w:t>p</w:t>
      </w:r>
      <w:r>
        <w:rPr>
          <w:rStyle w:val="apple-converted-space"/>
          <w:rFonts w:ascii="Trebuchet MS" w:hAnsi="Trebuchet MS"/>
          <w:color w:val="000000"/>
          <w:sz w:val="21"/>
          <w:szCs w:val="21"/>
        </w:rPr>
        <w:t> </w:t>
      </w:r>
      <w:r>
        <w:rPr>
          <w:rFonts w:ascii="Trebuchet MS" w:hAnsi="Trebuchet MS"/>
          <w:color w:val="000000"/>
          <w:sz w:val="21"/>
          <w:szCs w:val="21"/>
        </w:rPr>
        <w:t>computed by the Chi-Square test</w:t>
      </w:r>
      <w:r>
        <w:rPr>
          <w:rStyle w:val="apple-converted-space"/>
          <w:rFonts w:ascii="Trebuchet MS" w:hAnsi="Trebuchet MS"/>
          <w:color w:val="000000"/>
          <w:sz w:val="21"/>
          <w:szCs w:val="21"/>
        </w:rPr>
        <w:t> </w:t>
      </w:r>
      <w:r>
        <w:rPr>
          <w:rFonts w:ascii="Trebuchet MS" w:hAnsi="Trebuchet MS"/>
          <w:b/>
          <w:bCs/>
          <w:color w:val="000000"/>
          <w:sz w:val="21"/>
          <w:szCs w:val="21"/>
        </w:rPr>
        <w:t>is</w:t>
      </w:r>
      <w:r>
        <w:rPr>
          <w:rStyle w:val="apple-converted-space"/>
          <w:rFonts w:ascii="Trebuchet MS" w:hAnsi="Trebuchet MS"/>
          <w:color w:val="000000"/>
          <w:sz w:val="21"/>
          <w:szCs w:val="21"/>
        </w:rPr>
        <w:t> </w:t>
      </w:r>
      <w:r>
        <w:rPr>
          <w:rFonts w:ascii="Trebuchet MS" w:hAnsi="Trebuchet MS"/>
          <w:color w:val="000000"/>
          <w:sz w:val="21"/>
          <w:szCs w:val="21"/>
        </w:rPr>
        <w:t>very</w:t>
      </w:r>
      <w:r>
        <w:rPr>
          <w:rStyle w:val="apple-converted-space"/>
          <w:rFonts w:ascii="Trebuchet MS" w:hAnsi="Trebuchet MS"/>
          <w:color w:val="000000"/>
          <w:sz w:val="21"/>
          <w:szCs w:val="21"/>
        </w:rPr>
        <w:t> </w:t>
      </w:r>
      <w:r>
        <w:rPr>
          <w:rFonts w:ascii="Trebuchet MS" w:hAnsi="Trebuchet MS"/>
          <w:b/>
          <w:bCs/>
          <w:color w:val="000000"/>
          <w:sz w:val="21"/>
          <w:szCs w:val="21"/>
        </w:rPr>
        <w:t>small</w:t>
      </w:r>
      <w:r>
        <w:rPr>
          <w:rFonts w:ascii="Trebuchet MS" w:hAnsi="Trebuchet MS"/>
          <w:color w:val="000000"/>
          <w:sz w:val="21"/>
          <w:szCs w:val="21"/>
        </w:rPr>
        <w:t>, differences between actual and expected values are judged to be significant (large) and therefore you conclude that the assumption of</w:t>
      </w:r>
      <w:r>
        <w:rPr>
          <w:rStyle w:val="apple-converted-space"/>
          <w:rFonts w:ascii="Trebuchet MS" w:hAnsi="Trebuchet MS"/>
          <w:color w:val="000000"/>
          <w:sz w:val="21"/>
          <w:szCs w:val="21"/>
        </w:rPr>
        <w:t> </w:t>
      </w:r>
      <w:r>
        <w:rPr>
          <w:rFonts w:ascii="Trebuchet MS" w:hAnsi="Trebuchet MS"/>
          <w:b/>
          <w:bCs/>
          <w:color w:val="000000"/>
          <w:sz w:val="21"/>
          <w:szCs w:val="21"/>
        </w:rPr>
        <w:t xml:space="preserve">independence is </w:t>
      </w:r>
      <w:proofErr w:type="spellStart"/>
      <w:r>
        <w:rPr>
          <w:rFonts w:ascii="Trebuchet MS" w:hAnsi="Trebuchet MS"/>
          <w:b/>
          <w:bCs/>
          <w:color w:val="000000"/>
          <w:sz w:val="21"/>
          <w:szCs w:val="21"/>
        </w:rPr>
        <w:t>invalid</w:t>
      </w:r>
      <w:r>
        <w:rPr>
          <w:rFonts w:ascii="Trebuchet MS" w:hAnsi="Trebuchet MS"/>
          <w:color w:val="000000"/>
          <w:sz w:val="21"/>
          <w:szCs w:val="21"/>
        </w:rPr>
        <w:t>and</w:t>
      </w:r>
      <w:proofErr w:type="spellEnd"/>
      <w:r>
        <w:rPr>
          <w:rStyle w:val="apple-converted-space"/>
          <w:rFonts w:ascii="Trebuchet MS" w:hAnsi="Trebuchet MS"/>
          <w:color w:val="000000"/>
          <w:sz w:val="21"/>
          <w:szCs w:val="21"/>
        </w:rPr>
        <w:t> </w:t>
      </w:r>
      <w:r>
        <w:rPr>
          <w:rFonts w:ascii="Trebuchet MS" w:hAnsi="Trebuchet MS"/>
          <w:b/>
          <w:bCs/>
          <w:i/>
          <w:iCs/>
          <w:color w:val="000000"/>
          <w:sz w:val="21"/>
          <w:szCs w:val="21"/>
        </w:rPr>
        <w:t>there must be a relation</w:t>
      </w:r>
      <w:r>
        <w:rPr>
          <w:rStyle w:val="apple-converted-space"/>
          <w:rFonts w:ascii="Trebuchet MS" w:hAnsi="Trebuchet MS"/>
          <w:color w:val="000000"/>
          <w:sz w:val="21"/>
          <w:szCs w:val="21"/>
        </w:rPr>
        <w:t> </w:t>
      </w:r>
      <w:r>
        <w:rPr>
          <w:rFonts w:ascii="Trebuchet MS" w:hAnsi="Trebuchet MS"/>
          <w:color w:val="000000"/>
          <w:sz w:val="21"/>
          <w:szCs w:val="21"/>
        </w:rPr>
        <w:t>between the variables. The error you commit by rejecting the independence assumption is given by this value of p.</w:t>
      </w:r>
    </w:p>
    <w:p w:rsidR="00DC62D9" w:rsidRDefault="00DC62D9" w:rsidP="00DC62D9">
      <w:pPr>
        <w:pStyle w:val="NormalWeb"/>
        <w:numPr>
          <w:ilvl w:val="0"/>
          <w:numId w:val="27"/>
        </w:numPr>
        <w:rPr>
          <w:rFonts w:ascii="Trebuchet MS" w:hAnsi="Trebuchet MS"/>
          <w:color w:val="000000"/>
          <w:sz w:val="21"/>
          <w:szCs w:val="21"/>
        </w:rPr>
      </w:pPr>
      <w:r>
        <w:rPr>
          <w:rFonts w:ascii="Trebuchet MS" w:hAnsi="Trebuchet MS"/>
          <w:b/>
          <w:bCs/>
          <w:color w:val="000000"/>
          <w:sz w:val="21"/>
          <w:szCs w:val="21"/>
        </w:rPr>
        <w:t>If</w:t>
      </w:r>
      <w:r>
        <w:rPr>
          <w:rStyle w:val="apple-converted-space"/>
          <w:rFonts w:ascii="Trebuchet MS" w:eastAsiaTheme="majorEastAsia" w:hAnsi="Trebuchet MS"/>
          <w:color w:val="000000"/>
          <w:sz w:val="21"/>
          <w:szCs w:val="21"/>
        </w:rPr>
        <w:t> </w:t>
      </w:r>
      <w:r>
        <w:rPr>
          <w:rFonts w:ascii="Trebuchet MS" w:hAnsi="Trebuchet MS"/>
          <w:color w:val="000000"/>
          <w:sz w:val="21"/>
          <w:szCs w:val="21"/>
        </w:rPr>
        <w:t>the probability</w:t>
      </w:r>
      <w:r>
        <w:rPr>
          <w:rStyle w:val="apple-converted-space"/>
          <w:rFonts w:ascii="Trebuchet MS" w:eastAsiaTheme="majorEastAsia" w:hAnsi="Trebuchet MS"/>
          <w:color w:val="000000"/>
          <w:sz w:val="21"/>
          <w:szCs w:val="21"/>
        </w:rPr>
        <w:t> </w:t>
      </w:r>
      <w:r>
        <w:rPr>
          <w:rFonts w:ascii="Trebuchet MS" w:hAnsi="Trebuchet MS"/>
          <w:b/>
          <w:bCs/>
          <w:color w:val="000000"/>
          <w:sz w:val="21"/>
          <w:szCs w:val="21"/>
        </w:rPr>
        <w:t>value</w:t>
      </w:r>
      <w:r>
        <w:rPr>
          <w:rStyle w:val="apple-converted-space"/>
          <w:rFonts w:ascii="Trebuchet MS" w:eastAsiaTheme="majorEastAsia" w:hAnsi="Trebuchet MS"/>
          <w:b/>
          <w:bCs/>
          <w:color w:val="000000"/>
          <w:sz w:val="21"/>
          <w:szCs w:val="21"/>
        </w:rPr>
        <w:t> </w:t>
      </w:r>
      <w:r>
        <w:rPr>
          <w:rFonts w:ascii="Trebuchet MS" w:hAnsi="Trebuchet MS"/>
          <w:b/>
          <w:bCs/>
          <w:i/>
          <w:iCs/>
          <w:color w:val="000000"/>
          <w:sz w:val="21"/>
          <w:szCs w:val="21"/>
        </w:rPr>
        <w:t>p</w:t>
      </w:r>
      <w:r>
        <w:rPr>
          <w:rStyle w:val="apple-converted-space"/>
          <w:rFonts w:ascii="Trebuchet MS" w:eastAsiaTheme="majorEastAsia" w:hAnsi="Trebuchet MS"/>
          <w:color w:val="000000"/>
          <w:sz w:val="21"/>
          <w:szCs w:val="21"/>
        </w:rPr>
        <w:t> </w:t>
      </w:r>
      <w:r>
        <w:rPr>
          <w:rFonts w:ascii="Trebuchet MS" w:hAnsi="Trebuchet MS"/>
          <w:color w:val="000000"/>
          <w:sz w:val="21"/>
          <w:szCs w:val="21"/>
        </w:rPr>
        <w:t>computed by the Chi-Square test</w:t>
      </w:r>
      <w:r>
        <w:rPr>
          <w:rStyle w:val="apple-converted-space"/>
          <w:rFonts w:ascii="Trebuchet MS" w:eastAsiaTheme="majorEastAsia" w:hAnsi="Trebuchet MS"/>
          <w:color w:val="000000"/>
          <w:sz w:val="21"/>
          <w:szCs w:val="21"/>
        </w:rPr>
        <w:t> </w:t>
      </w:r>
      <w:r>
        <w:rPr>
          <w:rFonts w:ascii="Trebuchet MS" w:hAnsi="Trebuchet MS"/>
          <w:b/>
          <w:bCs/>
          <w:color w:val="000000"/>
          <w:sz w:val="21"/>
          <w:szCs w:val="21"/>
        </w:rPr>
        <w:t>is</w:t>
      </w:r>
      <w:r>
        <w:rPr>
          <w:rStyle w:val="apple-converted-space"/>
          <w:rFonts w:ascii="Trebuchet MS" w:eastAsiaTheme="majorEastAsia" w:hAnsi="Trebuchet MS"/>
          <w:color w:val="000000"/>
          <w:sz w:val="21"/>
          <w:szCs w:val="21"/>
        </w:rPr>
        <w:t> </w:t>
      </w:r>
      <w:r>
        <w:rPr>
          <w:rFonts w:ascii="Trebuchet MS" w:hAnsi="Trebuchet MS"/>
          <w:b/>
          <w:bCs/>
          <w:color w:val="000000"/>
          <w:sz w:val="21"/>
          <w:szCs w:val="21"/>
        </w:rPr>
        <w:t>large</w:t>
      </w:r>
      <w:r>
        <w:rPr>
          <w:rFonts w:ascii="Trebuchet MS" w:hAnsi="Trebuchet MS"/>
          <w:color w:val="000000"/>
          <w:sz w:val="21"/>
          <w:szCs w:val="21"/>
        </w:rPr>
        <w:t>, differences between actual and expected values are not significant (small) and you do not reject the assumption of independence, i.e. it is likely that the</w:t>
      </w:r>
      <w:r>
        <w:rPr>
          <w:rStyle w:val="apple-converted-space"/>
          <w:rFonts w:ascii="Trebuchet MS" w:eastAsiaTheme="majorEastAsia" w:hAnsi="Trebuchet MS"/>
          <w:color w:val="000000"/>
          <w:sz w:val="21"/>
          <w:szCs w:val="21"/>
        </w:rPr>
        <w:t> </w:t>
      </w:r>
      <w:r>
        <w:rPr>
          <w:rFonts w:ascii="Trebuchet MS" w:hAnsi="Trebuchet MS"/>
          <w:b/>
          <w:bCs/>
          <w:i/>
          <w:iCs/>
          <w:color w:val="000000"/>
          <w:sz w:val="21"/>
          <w:szCs w:val="21"/>
        </w:rPr>
        <w:t xml:space="preserve">variables </w:t>
      </w:r>
      <w:proofErr w:type="spellStart"/>
      <w:r>
        <w:rPr>
          <w:rFonts w:ascii="Trebuchet MS" w:hAnsi="Trebuchet MS"/>
          <w:b/>
          <w:bCs/>
          <w:i/>
          <w:iCs/>
          <w:color w:val="000000"/>
          <w:sz w:val="21"/>
          <w:szCs w:val="21"/>
        </w:rPr>
        <w:t>are</w:t>
      </w:r>
      <w:r>
        <w:rPr>
          <w:rFonts w:ascii="Trebuchet MS" w:hAnsi="Trebuchet MS"/>
          <w:color w:val="000000"/>
          <w:sz w:val="21"/>
          <w:szCs w:val="21"/>
        </w:rPr>
        <w:t>indeed</w:t>
      </w:r>
      <w:proofErr w:type="spellEnd"/>
      <w:r>
        <w:rPr>
          <w:rStyle w:val="apple-converted-space"/>
          <w:rFonts w:ascii="Trebuchet MS" w:eastAsiaTheme="majorEastAsia" w:hAnsi="Trebuchet MS"/>
          <w:b/>
          <w:bCs/>
          <w:i/>
          <w:iCs/>
          <w:color w:val="000000"/>
          <w:sz w:val="21"/>
          <w:szCs w:val="21"/>
        </w:rPr>
        <w:t> </w:t>
      </w:r>
      <w:r>
        <w:rPr>
          <w:rFonts w:ascii="Trebuchet MS" w:hAnsi="Trebuchet MS"/>
          <w:b/>
          <w:bCs/>
          <w:i/>
          <w:iCs/>
          <w:color w:val="000000"/>
          <w:sz w:val="21"/>
          <w:szCs w:val="21"/>
        </w:rPr>
        <w:t>independent.</w:t>
      </w:r>
    </w:p>
    <w:p w:rsidR="00DC62D9" w:rsidRDefault="00DC62D9" w:rsidP="00DC62D9">
      <w:pPr>
        <w:pStyle w:val="NormalWeb"/>
        <w:rPr>
          <w:rFonts w:ascii="Trebuchet MS" w:hAnsi="Trebuchet MS"/>
          <w:color w:val="000000"/>
          <w:sz w:val="21"/>
          <w:szCs w:val="21"/>
        </w:rPr>
      </w:pPr>
      <w:r>
        <w:rPr>
          <w:rFonts w:ascii="Trebuchet MS" w:hAnsi="Trebuchet MS"/>
          <w:color w:val="000000"/>
          <w:sz w:val="21"/>
          <w:szCs w:val="21"/>
        </w:rPr>
        <w:t>To compute the value of p, use the Excel function</w:t>
      </w:r>
      <w:r>
        <w:rPr>
          <w:rStyle w:val="apple-converted-space"/>
          <w:rFonts w:ascii="Trebuchet MS" w:eastAsiaTheme="majorEastAsia" w:hAnsi="Trebuchet MS"/>
          <w:color w:val="000000"/>
          <w:sz w:val="21"/>
          <w:szCs w:val="21"/>
        </w:rPr>
        <w:t> </w:t>
      </w:r>
      <w:r>
        <w:rPr>
          <w:rFonts w:ascii="Courier New" w:hAnsi="Courier New" w:cs="Courier New"/>
          <w:color w:val="000000"/>
          <w:sz w:val="20"/>
          <w:szCs w:val="20"/>
        </w:rPr>
        <w:br/>
      </w:r>
      <w:r>
        <w:rPr>
          <w:rFonts w:ascii="Courier New" w:hAnsi="Courier New" w:cs="Courier New"/>
          <w:color w:val="000000"/>
          <w:sz w:val="20"/>
          <w:szCs w:val="20"/>
        </w:rPr>
        <w:br/>
      </w:r>
      <w:r>
        <w:rPr>
          <w:rStyle w:val="HTMLTypewriter"/>
          <w:color w:val="000000"/>
        </w:rPr>
        <w:t>           =</w:t>
      </w:r>
      <w:proofErr w:type="spellStart"/>
      <w:proofErr w:type="gramStart"/>
      <w:r>
        <w:rPr>
          <w:rStyle w:val="HTMLTypewriter"/>
          <w:color w:val="000000"/>
        </w:rPr>
        <w:t>chisq.test</w:t>
      </w:r>
      <w:proofErr w:type="spellEnd"/>
      <w:r>
        <w:rPr>
          <w:rStyle w:val="HTMLTypewriter"/>
          <w:color w:val="000000"/>
        </w:rPr>
        <w:t>(</w:t>
      </w:r>
      <w:proofErr w:type="spellStart"/>
      <w:proofErr w:type="gramEnd"/>
      <w:r>
        <w:rPr>
          <w:rStyle w:val="HTMLTypewriter"/>
          <w:color w:val="000000"/>
        </w:rPr>
        <w:t>actual_range</w:t>
      </w:r>
      <w:proofErr w:type="spellEnd"/>
      <w:r>
        <w:rPr>
          <w:rStyle w:val="HTMLTypewriter"/>
          <w:color w:val="000000"/>
        </w:rPr>
        <w:t xml:space="preserve">, </w:t>
      </w:r>
      <w:proofErr w:type="spellStart"/>
      <w:r>
        <w:rPr>
          <w:rStyle w:val="HTMLTypewriter"/>
          <w:color w:val="000000"/>
        </w:rPr>
        <w:t>expected_range</w:t>
      </w:r>
      <w:proofErr w:type="spellEnd"/>
      <w:r>
        <w:rPr>
          <w:rStyle w:val="HTMLTypewriter"/>
          <w:color w:val="000000"/>
        </w:rPr>
        <w:t>)</w:t>
      </w:r>
    </w:p>
    <w:p w:rsidR="00DC62D9" w:rsidRDefault="00DC62D9" w:rsidP="00DC62D9">
      <w:pPr>
        <w:rPr>
          <w:rFonts w:ascii="Trebuchet MS" w:hAnsi="Trebuchet MS"/>
          <w:color w:val="000000"/>
          <w:sz w:val="21"/>
          <w:szCs w:val="21"/>
        </w:rPr>
      </w:pPr>
      <w:r>
        <w:rPr>
          <w:rFonts w:ascii="Trebuchet MS" w:hAnsi="Trebuchet MS"/>
          <w:b/>
          <w:bCs/>
          <w:color w:val="000000"/>
          <w:sz w:val="21"/>
          <w:szCs w:val="21"/>
        </w:rPr>
        <w:t>Important Restriction:</w:t>
      </w:r>
      <w:r>
        <w:rPr>
          <w:rStyle w:val="apple-converted-space"/>
          <w:rFonts w:ascii="Trebuchet MS" w:hAnsi="Trebuchet MS"/>
          <w:b/>
          <w:bCs/>
          <w:color w:val="000000"/>
          <w:sz w:val="21"/>
          <w:szCs w:val="21"/>
        </w:rPr>
        <w:t> </w:t>
      </w:r>
      <w:r>
        <w:rPr>
          <w:rFonts w:ascii="Trebuchet MS" w:hAnsi="Trebuchet MS"/>
          <w:i/>
          <w:iCs/>
          <w:color w:val="000000"/>
          <w:sz w:val="21"/>
          <w:szCs w:val="21"/>
        </w:rPr>
        <w:t xml:space="preserve">The Chi-Square test is not appropriate if any of the expected values are less than 5. Excel </w:t>
      </w:r>
      <w:proofErr w:type="spellStart"/>
      <w:r>
        <w:rPr>
          <w:rFonts w:ascii="Trebuchet MS" w:hAnsi="Trebuchet MS"/>
          <w:i/>
          <w:iCs/>
          <w:color w:val="000000"/>
          <w:sz w:val="21"/>
          <w:szCs w:val="21"/>
        </w:rPr>
        <w:t>will</w:t>
      </w:r>
      <w:r>
        <w:rPr>
          <w:rStyle w:val="Strong"/>
          <w:rFonts w:ascii="Trebuchet MS" w:hAnsi="Trebuchet MS"/>
          <w:i/>
          <w:iCs/>
          <w:color w:val="000000"/>
          <w:sz w:val="21"/>
          <w:szCs w:val="21"/>
        </w:rPr>
        <w:t>not</w:t>
      </w:r>
      <w:proofErr w:type="spellEnd"/>
      <w:r>
        <w:rPr>
          <w:rStyle w:val="apple-converted-space"/>
          <w:rFonts w:ascii="Trebuchet MS" w:hAnsi="Trebuchet MS"/>
          <w:i/>
          <w:iCs/>
          <w:color w:val="000000"/>
          <w:sz w:val="21"/>
          <w:szCs w:val="21"/>
        </w:rPr>
        <w:t> </w:t>
      </w:r>
      <w:r>
        <w:rPr>
          <w:rFonts w:ascii="Trebuchet MS" w:hAnsi="Trebuchet MS"/>
          <w:i/>
          <w:iCs/>
          <w:color w:val="000000"/>
          <w:sz w:val="21"/>
          <w:szCs w:val="21"/>
        </w:rPr>
        <w:t>check this restriction - you need to manually inspect the expected values to ensure none of them have a value of less than 5.Let's call this the</w:t>
      </w:r>
      <w:r>
        <w:rPr>
          <w:rStyle w:val="apple-converted-space"/>
          <w:rFonts w:ascii="Trebuchet MS" w:hAnsi="Trebuchet MS"/>
          <w:i/>
          <w:iCs/>
          <w:color w:val="000000"/>
          <w:sz w:val="21"/>
          <w:szCs w:val="21"/>
        </w:rPr>
        <w:t> </w:t>
      </w:r>
      <w:r>
        <w:rPr>
          <w:rStyle w:val="Strong"/>
          <w:rFonts w:ascii="Trebuchet MS" w:hAnsi="Trebuchet MS"/>
          <w:i/>
          <w:iCs/>
          <w:color w:val="000000"/>
          <w:sz w:val="21"/>
          <w:szCs w:val="21"/>
        </w:rPr>
        <w:t>Rule of Thumb</w:t>
      </w:r>
      <w:r>
        <w:rPr>
          <w:rStyle w:val="apple-converted-space"/>
          <w:rFonts w:ascii="Trebuchet MS" w:hAnsi="Trebuchet MS"/>
          <w:i/>
          <w:iCs/>
          <w:color w:val="000000"/>
          <w:sz w:val="21"/>
          <w:szCs w:val="21"/>
        </w:rPr>
        <w:t> </w:t>
      </w:r>
      <w:r>
        <w:rPr>
          <w:rFonts w:ascii="Trebuchet MS" w:hAnsi="Trebuchet MS"/>
          <w:i/>
          <w:iCs/>
          <w:color w:val="000000"/>
          <w:sz w:val="21"/>
          <w:szCs w:val="21"/>
        </w:rPr>
        <w:t>test.</w:t>
      </w:r>
    </w:p>
    <w:p w:rsidR="00DC62D9" w:rsidRDefault="00DC62D9" w:rsidP="00DC62D9">
      <w:pPr>
        <w:pStyle w:val="NormalWeb"/>
        <w:rPr>
          <w:rFonts w:ascii="Trebuchet MS" w:hAnsi="Trebuchet MS"/>
          <w:color w:val="000000"/>
          <w:sz w:val="21"/>
          <w:szCs w:val="21"/>
        </w:rPr>
      </w:pPr>
      <w:r>
        <w:rPr>
          <w:rFonts w:ascii="Trebuchet MS" w:hAnsi="Trebuchet MS"/>
          <w:color w:val="000000"/>
          <w:sz w:val="21"/>
          <w:szCs w:val="21"/>
        </w:rPr>
        <w:t>Now we can finish the above example: we used the</w:t>
      </w:r>
      <w:r>
        <w:rPr>
          <w:rStyle w:val="apple-converted-space"/>
          <w:rFonts w:ascii="Trebuchet MS" w:eastAsiaTheme="majorEastAsia" w:hAnsi="Trebuchet MS"/>
          <w:color w:val="000000"/>
          <w:sz w:val="21"/>
          <w:szCs w:val="21"/>
        </w:rPr>
        <w:t> </w:t>
      </w:r>
      <w:hyperlink r:id="rId34" w:history="1">
        <w:r>
          <w:rPr>
            <w:rStyle w:val="Hyperlink"/>
            <w:rFonts w:ascii="Trebuchet MS" w:hAnsi="Trebuchet MS"/>
            <w:i/>
            <w:iCs/>
            <w:color w:val="402640"/>
            <w:sz w:val="21"/>
            <w:szCs w:val="21"/>
          </w:rPr>
          <w:t>Selected Employees</w:t>
        </w:r>
      </w:hyperlink>
      <w:r>
        <w:rPr>
          <w:rStyle w:val="apple-converted-space"/>
          <w:rFonts w:ascii="Trebuchet MS" w:eastAsiaTheme="majorEastAsia" w:hAnsi="Trebuchet MS"/>
          <w:i/>
          <w:iCs/>
          <w:color w:val="000000"/>
          <w:sz w:val="21"/>
          <w:szCs w:val="21"/>
        </w:rPr>
        <w:t> </w:t>
      </w:r>
      <w:r>
        <w:rPr>
          <w:rFonts w:ascii="Trebuchet MS" w:hAnsi="Trebuchet MS"/>
          <w:color w:val="000000"/>
          <w:sz w:val="21"/>
          <w:szCs w:val="21"/>
        </w:rPr>
        <w:t>data to generate the crosstabs table:</w:t>
      </w:r>
    </w:p>
    <w:p w:rsidR="00DC62D9" w:rsidRDefault="00DC62D9" w:rsidP="00DC62D9">
      <w:pPr>
        <w:rPr>
          <w:rFonts w:ascii="Trebuchet MS" w:hAnsi="Trebuchet MS"/>
          <w:color w:val="000000"/>
          <w:sz w:val="21"/>
          <w:szCs w:val="21"/>
        </w:rPr>
      </w:pPr>
      <w:r>
        <w:rPr>
          <w:rFonts w:ascii="Trebuchet MS" w:hAnsi="Trebuchet MS"/>
          <w:noProof/>
          <w:color w:val="000000"/>
          <w:sz w:val="21"/>
          <w:szCs w:val="21"/>
        </w:rPr>
        <w:drawing>
          <wp:inline distT="0" distB="0" distL="0" distR="0">
            <wp:extent cx="4595495" cy="2505710"/>
            <wp:effectExtent l="0" t="0" r="0" b="8890"/>
            <wp:docPr id="30" name="Picture 30" descr="http://www.mathcs.org/statistics/course/Tables/images/cros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athcs.org/statistics/course/Tables/images/cross1.jpg"/>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95495" cy="2505710"/>
                    </a:xfrm>
                    <a:prstGeom prst="rect">
                      <a:avLst/>
                    </a:prstGeom>
                    <a:noFill/>
                    <a:ln>
                      <a:noFill/>
                    </a:ln>
                  </pic:spPr>
                </pic:pic>
              </a:graphicData>
            </a:graphic>
          </wp:inline>
        </w:drawing>
      </w:r>
    </w:p>
    <w:p w:rsidR="00DC62D9" w:rsidRDefault="00DC62D9" w:rsidP="00DC62D9">
      <w:pPr>
        <w:pStyle w:val="NormalWeb"/>
        <w:rPr>
          <w:rFonts w:ascii="Trebuchet MS" w:hAnsi="Trebuchet MS"/>
          <w:color w:val="000000"/>
          <w:sz w:val="21"/>
          <w:szCs w:val="21"/>
        </w:rPr>
      </w:pPr>
      <w:r>
        <w:rPr>
          <w:rFonts w:ascii="Trebuchet MS" w:hAnsi="Trebuchet MS"/>
          <w:color w:val="000000"/>
          <w:sz w:val="21"/>
          <w:szCs w:val="21"/>
        </w:rPr>
        <w:lastRenderedPageBreak/>
        <w:t>First we copy this table of actual counts to a second table</w:t>
      </w:r>
      <w:r>
        <w:rPr>
          <w:rStyle w:val="apple-converted-space"/>
          <w:rFonts w:ascii="Trebuchet MS" w:eastAsiaTheme="majorEastAsia" w:hAnsi="Trebuchet MS"/>
          <w:color w:val="000000"/>
          <w:sz w:val="21"/>
          <w:szCs w:val="21"/>
        </w:rPr>
        <w:t> </w:t>
      </w:r>
      <w:r>
        <w:rPr>
          <w:rFonts w:ascii="Trebuchet MS" w:hAnsi="Trebuchet MS"/>
          <w:b/>
          <w:bCs/>
          <w:color w:val="000000"/>
          <w:sz w:val="21"/>
          <w:szCs w:val="21"/>
        </w:rPr>
        <w:t>(IMPORTANT: DO NOT COPY THE TOP ROW OF THE TABLE)</w:t>
      </w:r>
      <w:r>
        <w:rPr>
          <w:rStyle w:val="apple-converted-space"/>
          <w:rFonts w:ascii="Trebuchet MS" w:eastAsiaTheme="majorEastAsia" w:hAnsi="Trebuchet MS"/>
          <w:b/>
          <w:bCs/>
          <w:color w:val="000000"/>
          <w:sz w:val="21"/>
          <w:szCs w:val="21"/>
        </w:rPr>
        <w:t> </w:t>
      </w:r>
      <w:r>
        <w:rPr>
          <w:rFonts w:ascii="Trebuchet MS" w:hAnsi="Trebuchet MS"/>
          <w:color w:val="000000"/>
          <w:sz w:val="21"/>
          <w:szCs w:val="21"/>
        </w:rPr>
        <w:t>to another table and compute the expected values as outlined above:</w:t>
      </w:r>
    </w:p>
    <w:p w:rsidR="00DC62D9" w:rsidRDefault="00DC62D9" w:rsidP="00DC62D9">
      <w:pPr>
        <w:rPr>
          <w:rFonts w:ascii="Trebuchet MS" w:hAnsi="Trebuchet MS"/>
          <w:color w:val="000000"/>
          <w:sz w:val="21"/>
          <w:szCs w:val="21"/>
        </w:rPr>
      </w:pPr>
      <w:r>
        <w:rPr>
          <w:rFonts w:ascii="Trebuchet MS" w:hAnsi="Trebuchet MS"/>
          <w:noProof/>
          <w:color w:val="000000"/>
          <w:sz w:val="21"/>
          <w:szCs w:val="21"/>
        </w:rPr>
        <w:drawing>
          <wp:inline distT="0" distB="0" distL="0" distR="0">
            <wp:extent cx="5902325" cy="2446020"/>
            <wp:effectExtent l="0" t="0" r="3175" b="0"/>
            <wp:docPr id="31" name="Picture 31" descr="http://www.mathcs.org/statistics/course/Tables/images/actual-expect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athcs.org/statistics/course/Tables/images/actual-expected1.jpg"/>
                    <pic:cNvPicPr>
                      <a:picLocks noChangeAspect="1" noChangeArrowheads="1"/>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02325" cy="2446020"/>
                    </a:xfrm>
                    <a:prstGeom prst="rect">
                      <a:avLst/>
                    </a:prstGeom>
                    <a:noFill/>
                    <a:ln>
                      <a:noFill/>
                    </a:ln>
                  </pic:spPr>
                </pic:pic>
              </a:graphicData>
            </a:graphic>
          </wp:inline>
        </w:drawing>
      </w:r>
    </w:p>
    <w:p w:rsidR="00DC62D9" w:rsidRDefault="00DC62D9" w:rsidP="00DC62D9">
      <w:pPr>
        <w:pStyle w:val="NormalWeb"/>
        <w:rPr>
          <w:rFonts w:ascii="Trebuchet MS" w:hAnsi="Trebuchet MS"/>
          <w:color w:val="000000"/>
          <w:sz w:val="21"/>
          <w:szCs w:val="21"/>
        </w:rPr>
      </w:pPr>
      <w:r>
        <w:rPr>
          <w:rFonts w:ascii="Trebuchet MS" w:hAnsi="Trebuchet MS"/>
          <w:color w:val="000000"/>
          <w:sz w:val="21"/>
          <w:szCs w:val="21"/>
        </w:rPr>
        <w:t>Please not that all expected values are bigger than 5 (the smallest expected value is 15.04), so the Chi-Square test is applicable. Thus, in an empty cell, enter the Chi-Square test function:</w:t>
      </w:r>
    </w:p>
    <w:p w:rsidR="00DC62D9" w:rsidRDefault="00DC62D9" w:rsidP="00DC62D9">
      <w:pPr>
        <w:pStyle w:val="NormalWeb"/>
        <w:rPr>
          <w:rFonts w:ascii="Trebuchet MS" w:hAnsi="Trebuchet MS"/>
          <w:color w:val="000000"/>
          <w:sz w:val="21"/>
          <w:szCs w:val="21"/>
        </w:rPr>
      </w:pPr>
      <w:r>
        <w:rPr>
          <w:rStyle w:val="HTMLTypewriter"/>
          <w:color w:val="000000"/>
        </w:rPr>
        <w:t>=</w:t>
      </w:r>
      <w:proofErr w:type="spellStart"/>
      <w:proofErr w:type="gramStart"/>
      <w:r>
        <w:rPr>
          <w:rStyle w:val="HTMLTypewriter"/>
          <w:color w:val="000000"/>
        </w:rPr>
        <w:t>chisq.test</w:t>
      </w:r>
      <w:proofErr w:type="spellEnd"/>
      <w:r>
        <w:rPr>
          <w:rStyle w:val="HTMLTypewriter"/>
          <w:color w:val="000000"/>
        </w:rPr>
        <w:t>(</w:t>
      </w:r>
      <w:proofErr w:type="gramEnd"/>
      <w:r>
        <w:rPr>
          <w:rStyle w:val="HTMLTypewriter"/>
          <w:color w:val="000000"/>
        </w:rPr>
        <w:t>B3:C8, G3:H8)</w:t>
      </w:r>
    </w:p>
    <w:p w:rsidR="00DC62D9" w:rsidRDefault="00DC62D9" w:rsidP="00DC62D9">
      <w:pPr>
        <w:pStyle w:val="NormalWeb"/>
        <w:rPr>
          <w:rFonts w:ascii="Trebuchet MS" w:hAnsi="Trebuchet MS"/>
          <w:color w:val="000000"/>
          <w:sz w:val="21"/>
          <w:szCs w:val="21"/>
        </w:rPr>
      </w:pPr>
      <w:r>
        <w:rPr>
          <w:rFonts w:ascii="Trebuchet MS" w:hAnsi="Trebuchet MS"/>
          <w:color w:val="000000"/>
          <w:sz w:val="21"/>
          <w:szCs w:val="21"/>
        </w:rPr>
        <w:t>In the above case Excel computes that value to p = 1.91E-22, which is scientific notation for 0.00000000000000000000191. Thus, p is most definitely small and hence we conclude that there</w:t>
      </w:r>
      <w:r>
        <w:rPr>
          <w:rStyle w:val="apple-converted-space"/>
          <w:rFonts w:ascii="Trebuchet MS" w:eastAsiaTheme="majorEastAsia" w:hAnsi="Trebuchet MS"/>
          <w:color w:val="000000"/>
          <w:sz w:val="21"/>
          <w:szCs w:val="21"/>
        </w:rPr>
        <w:t> </w:t>
      </w:r>
      <w:r>
        <w:rPr>
          <w:rFonts w:ascii="Trebuchet MS" w:hAnsi="Trebuchet MS"/>
          <w:i/>
          <w:iCs/>
          <w:color w:val="000000"/>
          <w:sz w:val="21"/>
          <w:szCs w:val="21"/>
        </w:rPr>
        <w:t>is</w:t>
      </w:r>
      <w:r>
        <w:rPr>
          <w:rStyle w:val="apple-converted-space"/>
          <w:rFonts w:ascii="Trebuchet MS" w:eastAsiaTheme="majorEastAsia" w:hAnsi="Trebuchet MS"/>
          <w:i/>
          <w:iCs/>
          <w:color w:val="000000"/>
          <w:sz w:val="21"/>
          <w:szCs w:val="21"/>
        </w:rPr>
        <w:t> </w:t>
      </w:r>
      <w:r>
        <w:rPr>
          <w:rFonts w:ascii="Trebuchet MS" w:hAnsi="Trebuchet MS"/>
          <w:color w:val="000000"/>
          <w:sz w:val="21"/>
          <w:szCs w:val="21"/>
        </w:rPr>
        <w:t>a relation between the two variables sex and salary. In other words, the salary level in this particular company does depend on the sex of the employees. Since p is so close to zero our error is close to zero as well, so we are pretty certain that our conclusion is correct.</w:t>
      </w:r>
    </w:p>
    <w:p w:rsidR="00DC62D9" w:rsidRDefault="00DC62D9" w:rsidP="00DC62D9">
      <w:pPr>
        <w:rPr>
          <w:rFonts w:ascii="Trebuchet MS" w:eastAsia="Times New Roman" w:hAnsi="Trebuchet MS" w:cs="Times New Roman"/>
          <w:b/>
          <w:bCs/>
          <w:i/>
          <w:iCs/>
          <w:color w:val="000000"/>
          <w:sz w:val="21"/>
          <w:szCs w:val="21"/>
        </w:rPr>
      </w:pPr>
      <w:r>
        <w:rPr>
          <w:rFonts w:ascii="Trebuchet MS" w:hAnsi="Trebuchet MS"/>
          <w:b/>
          <w:bCs/>
          <w:i/>
          <w:iCs/>
          <w:color w:val="000000"/>
          <w:sz w:val="21"/>
          <w:szCs w:val="21"/>
        </w:rPr>
        <w:br w:type="page"/>
      </w:r>
    </w:p>
    <w:p w:rsidR="00DC62D9" w:rsidRDefault="00DC62D9" w:rsidP="00DC62D9">
      <w:pPr>
        <w:pStyle w:val="NormalWeb"/>
        <w:rPr>
          <w:rFonts w:ascii="Trebuchet MS" w:hAnsi="Trebuchet MS"/>
          <w:color w:val="000000"/>
          <w:sz w:val="21"/>
          <w:szCs w:val="21"/>
        </w:rPr>
      </w:pPr>
      <w:r>
        <w:rPr>
          <w:rFonts w:ascii="Trebuchet MS" w:hAnsi="Trebuchet MS"/>
          <w:b/>
          <w:bCs/>
          <w:i/>
          <w:iCs/>
          <w:color w:val="000000"/>
          <w:sz w:val="21"/>
          <w:szCs w:val="21"/>
        </w:rPr>
        <w:lastRenderedPageBreak/>
        <w:t>Example:</w:t>
      </w:r>
      <w:r>
        <w:rPr>
          <w:rStyle w:val="apple-converted-space"/>
          <w:rFonts w:ascii="Trebuchet MS" w:eastAsiaTheme="majorEastAsia" w:hAnsi="Trebuchet MS"/>
          <w:b/>
          <w:bCs/>
          <w:i/>
          <w:iCs/>
          <w:color w:val="000000"/>
          <w:sz w:val="21"/>
          <w:szCs w:val="21"/>
        </w:rPr>
        <w:t> </w:t>
      </w:r>
      <w:r>
        <w:rPr>
          <w:rFonts w:ascii="Trebuchet MS" w:hAnsi="Trebuchet MS"/>
          <w:i/>
          <w:iCs/>
          <w:color w:val="000000"/>
          <w:sz w:val="21"/>
          <w:szCs w:val="21"/>
        </w:rPr>
        <w:t>Using the data from</w:t>
      </w:r>
      <w:r>
        <w:rPr>
          <w:rStyle w:val="apple-converted-space"/>
          <w:rFonts w:ascii="Trebuchet MS" w:eastAsiaTheme="majorEastAsia" w:hAnsi="Trebuchet MS"/>
          <w:i/>
          <w:iCs/>
          <w:color w:val="000000"/>
          <w:sz w:val="21"/>
          <w:szCs w:val="21"/>
        </w:rPr>
        <w:t> </w:t>
      </w:r>
      <w:hyperlink r:id="rId35" w:history="1">
        <w:r>
          <w:rPr>
            <w:rStyle w:val="Hyperlink"/>
            <w:rFonts w:ascii="Trebuchet MS" w:hAnsi="Trebuchet MS"/>
            <w:i/>
            <w:iCs/>
            <w:color w:val="402640"/>
            <w:sz w:val="21"/>
            <w:szCs w:val="21"/>
          </w:rPr>
          <w:t>Selected Employees</w:t>
        </w:r>
      </w:hyperlink>
      <w:r>
        <w:rPr>
          <w:rFonts w:ascii="Trebuchet MS" w:hAnsi="Trebuchet MS"/>
          <w:i/>
          <w:iCs/>
          <w:color w:val="000000"/>
          <w:sz w:val="21"/>
          <w:szCs w:val="21"/>
        </w:rPr>
        <w:t>, is there a relation between salary and years of schooling?</w:t>
      </w:r>
    </w:p>
    <w:p w:rsidR="00DC62D9" w:rsidRDefault="00DC62D9" w:rsidP="00DC62D9">
      <w:pPr>
        <w:pStyle w:val="NormalWeb"/>
        <w:rPr>
          <w:rFonts w:ascii="Trebuchet MS" w:hAnsi="Trebuchet MS"/>
          <w:color w:val="000000"/>
          <w:sz w:val="21"/>
          <w:szCs w:val="21"/>
        </w:rPr>
      </w:pPr>
      <w:r>
        <w:rPr>
          <w:rFonts w:ascii="Trebuchet MS" w:hAnsi="Trebuchet MS"/>
          <w:color w:val="000000"/>
          <w:sz w:val="21"/>
          <w:szCs w:val="21"/>
        </w:rPr>
        <w:t>We first use the data and the Pivot Table tool to create a crosstabs table of salary versus years of schooling, as in the previous section:</w:t>
      </w:r>
    </w:p>
    <w:p w:rsidR="00DC62D9" w:rsidRDefault="00DC62D9" w:rsidP="00DC62D9">
      <w:pPr>
        <w:rPr>
          <w:rFonts w:ascii="Trebuchet MS" w:hAnsi="Trebuchet MS"/>
          <w:color w:val="000000"/>
          <w:sz w:val="21"/>
          <w:szCs w:val="21"/>
        </w:rPr>
      </w:pPr>
      <w:r>
        <w:rPr>
          <w:rFonts w:ascii="Trebuchet MS" w:hAnsi="Trebuchet MS"/>
          <w:noProof/>
          <w:color w:val="000000"/>
          <w:sz w:val="21"/>
          <w:szCs w:val="21"/>
        </w:rPr>
        <w:drawing>
          <wp:inline distT="0" distB="0" distL="0" distR="0">
            <wp:extent cx="6187044" cy="2571423"/>
            <wp:effectExtent l="0" t="0" r="4445" b="635"/>
            <wp:docPr id="32" name="Picture 32" descr="http://www.mathcs.org/statistics/course/Tables/images/chi-squarre-actu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athcs.org/statistics/course/Tables/images/chi-squarre-actual.gif"/>
                    <pic:cNvPicPr>
                      <a:picLocks noChangeAspect="1" noChangeArrowheads="1"/>
                    </pic:cNvPicPr>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87143" cy="2571464"/>
                    </a:xfrm>
                    <a:prstGeom prst="rect">
                      <a:avLst/>
                    </a:prstGeom>
                    <a:noFill/>
                    <a:ln>
                      <a:noFill/>
                    </a:ln>
                  </pic:spPr>
                </pic:pic>
              </a:graphicData>
            </a:graphic>
          </wp:inline>
        </w:drawing>
      </w:r>
    </w:p>
    <w:p w:rsidR="00DC62D9" w:rsidRDefault="00DC62D9" w:rsidP="00DC62D9">
      <w:pPr>
        <w:pStyle w:val="NormalWeb"/>
        <w:rPr>
          <w:rFonts w:ascii="Trebuchet MS" w:hAnsi="Trebuchet MS"/>
          <w:color w:val="000000"/>
          <w:sz w:val="21"/>
          <w:szCs w:val="21"/>
        </w:rPr>
      </w:pPr>
      <w:r>
        <w:rPr>
          <w:rFonts w:ascii="Trebuchet MS" w:hAnsi="Trebuchet MS"/>
          <w:color w:val="000000"/>
          <w:sz w:val="21"/>
          <w:szCs w:val="21"/>
        </w:rPr>
        <w:t>Next we copy this table (</w:t>
      </w:r>
      <w:r>
        <w:rPr>
          <w:rStyle w:val="Emphasis"/>
          <w:rFonts w:ascii="Trebuchet MS" w:hAnsi="Trebuchet MS"/>
          <w:color w:val="000000"/>
          <w:sz w:val="21"/>
          <w:szCs w:val="21"/>
        </w:rPr>
        <w:t>without</w:t>
      </w:r>
      <w:r>
        <w:rPr>
          <w:rStyle w:val="apple-converted-space"/>
          <w:rFonts w:ascii="Trebuchet MS" w:eastAsiaTheme="majorEastAsia" w:hAnsi="Trebuchet MS"/>
          <w:color w:val="000000"/>
          <w:sz w:val="21"/>
          <w:szCs w:val="21"/>
        </w:rPr>
        <w:t> </w:t>
      </w:r>
      <w:r>
        <w:rPr>
          <w:rFonts w:ascii="Trebuchet MS" w:hAnsi="Trebuchet MS"/>
          <w:color w:val="000000"/>
          <w:sz w:val="21"/>
          <w:szCs w:val="21"/>
        </w:rPr>
        <w:t>copying the top row) and paste it below the actual table. Then we compute the expected values, which is</w:t>
      </w:r>
      <w:r>
        <w:rPr>
          <w:rStyle w:val="apple-converted-space"/>
          <w:rFonts w:ascii="Trebuchet MS" w:eastAsiaTheme="majorEastAsia" w:hAnsi="Trebuchet MS"/>
          <w:color w:val="000000"/>
          <w:sz w:val="21"/>
          <w:szCs w:val="21"/>
        </w:rPr>
        <w:t> </w:t>
      </w:r>
      <w:r>
        <w:rPr>
          <w:rStyle w:val="Emphasis"/>
          <w:rFonts w:ascii="Trebuchet MS" w:hAnsi="Trebuchet MS"/>
          <w:color w:val="000000"/>
          <w:sz w:val="21"/>
          <w:szCs w:val="21"/>
        </w:rPr>
        <w:t>a lot</w:t>
      </w:r>
      <w:r>
        <w:rPr>
          <w:rStyle w:val="apple-converted-space"/>
          <w:rFonts w:ascii="Trebuchet MS" w:eastAsiaTheme="majorEastAsia" w:hAnsi="Trebuchet MS"/>
          <w:i/>
          <w:iCs/>
          <w:color w:val="000000"/>
          <w:sz w:val="21"/>
          <w:szCs w:val="21"/>
        </w:rPr>
        <w:t> </w:t>
      </w:r>
      <w:r>
        <w:rPr>
          <w:rFonts w:ascii="Trebuchet MS" w:hAnsi="Trebuchet MS"/>
          <w:color w:val="000000"/>
          <w:sz w:val="21"/>
          <w:szCs w:val="21"/>
        </w:rPr>
        <w:t>of work. Finally, we compute the Chi-Square test value p:</w:t>
      </w:r>
    </w:p>
    <w:p w:rsidR="00DC62D9" w:rsidRDefault="00DC62D9" w:rsidP="00DC62D9">
      <w:pPr>
        <w:rPr>
          <w:rFonts w:ascii="Trebuchet MS" w:hAnsi="Trebuchet MS"/>
          <w:color w:val="000000"/>
          <w:sz w:val="21"/>
          <w:szCs w:val="21"/>
        </w:rPr>
      </w:pPr>
      <w:r>
        <w:rPr>
          <w:rFonts w:ascii="Trebuchet MS" w:hAnsi="Trebuchet MS"/>
          <w:noProof/>
          <w:color w:val="000000"/>
          <w:sz w:val="21"/>
          <w:szCs w:val="21"/>
        </w:rPr>
        <w:drawing>
          <wp:inline distT="0" distB="0" distL="0" distR="0">
            <wp:extent cx="6055686" cy="2349604"/>
            <wp:effectExtent l="0" t="0" r="2540" b="0"/>
            <wp:docPr id="33" name="Picture 33" descr="http://www.mathcs.org/statistics/course/Tables/images/chi-square-expect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athcs.org/statistics/course/Tables/images/chi-square-expected.gif"/>
                    <pic:cNvPicPr>
                      <a:picLocks noChangeAspect="1" noChangeArrowheads="1"/>
                    </pic:cNvPicPr>
                  </pic:nvPicPr>
                  <pic:blipFill>
                    <a:blip r:embed="rId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56104" cy="2349766"/>
                    </a:xfrm>
                    <a:prstGeom prst="rect">
                      <a:avLst/>
                    </a:prstGeom>
                    <a:noFill/>
                    <a:ln>
                      <a:noFill/>
                    </a:ln>
                  </pic:spPr>
                </pic:pic>
              </a:graphicData>
            </a:graphic>
          </wp:inline>
        </w:drawing>
      </w:r>
    </w:p>
    <w:p w:rsidR="00DC62D9" w:rsidRDefault="00DC62D9" w:rsidP="00DC62D9">
      <w:pPr>
        <w:pStyle w:val="NormalWeb"/>
        <w:rPr>
          <w:rFonts w:ascii="Trebuchet MS" w:hAnsi="Trebuchet MS"/>
          <w:color w:val="000000"/>
          <w:sz w:val="21"/>
          <w:szCs w:val="21"/>
        </w:rPr>
      </w:pPr>
      <w:r>
        <w:rPr>
          <w:rFonts w:ascii="Trebuchet MS" w:hAnsi="Trebuchet MS"/>
          <w:color w:val="000000"/>
          <w:sz w:val="21"/>
          <w:szCs w:val="21"/>
        </w:rPr>
        <w:t>Again the value of p is for all intent and purposes zero, so we can with high certainty conclude that there</w:t>
      </w:r>
      <w:r>
        <w:rPr>
          <w:rStyle w:val="apple-converted-space"/>
          <w:rFonts w:ascii="Trebuchet MS" w:eastAsiaTheme="majorEastAsia" w:hAnsi="Trebuchet MS"/>
          <w:color w:val="000000"/>
          <w:sz w:val="21"/>
          <w:szCs w:val="21"/>
        </w:rPr>
        <w:t> </w:t>
      </w:r>
      <w:r>
        <w:rPr>
          <w:rStyle w:val="Emphasis"/>
          <w:rFonts w:ascii="Trebuchet MS" w:hAnsi="Trebuchet MS"/>
          <w:color w:val="000000"/>
          <w:sz w:val="21"/>
          <w:szCs w:val="21"/>
        </w:rPr>
        <w:t>is</w:t>
      </w:r>
      <w:r>
        <w:rPr>
          <w:rStyle w:val="apple-converted-space"/>
          <w:rFonts w:ascii="Trebuchet MS" w:eastAsiaTheme="majorEastAsia" w:hAnsi="Trebuchet MS"/>
          <w:color w:val="000000"/>
          <w:sz w:val="21"/>
          <w:szCs w:val="21"/>
        </w:rPr>
        <w:t> </w:t>
      </w:r>
      <w:r>
        <w:rPr>
          <w:rFonts w:ascii="Trebuchet MS" w:hAnsi="Trebuchet MS"/>
          <w:color w:val="000000"/>
          <w:sz w:val="21"/>
          <w:szCs w:val="21"/>
        </w:rPr>
        <w:t>a relation between years of education and salary level (in other words, based on this data you make more money with more years of education, just like your parents told you). </w:t>
      </w:r>
    </w:p>
    <w:p w:rsidR="00DC62D9" w:rsidRDefault="00DC62D9" w:rsidP="00DC62D9">
      <w:pPr>
        <w:pStyle w:val="NormalWeb"/>
        <w:rPr>
          <w:rFonts w:ascii="Trebuchet MS" w:hAnsi="Trebuchet MS"/>
          <w:color w:val="000000"/>
          <w:sz w:val="21"/>
          <w:szCs w:val="21"/>
        </w:rPr>
      </w:pPr>
      <w:r>
        <w:rPr>
          <w:rFonts w:ascii="Trebuchet MS" w:hAnsi="Trebuchet MS"/>
          <w:b/>
          <w:bCs/>
          <w:color w:val="000000"/>
          <w:sz w:val="21"/>
          <w:szCs w:val="21"/>
        </w:rPr>
        <w:t>BUT</w:t>
      </w:r>
      <w:r>
        <w:rPr>
          <w:rStyle w:val="apple-converted-space"/>
          <w:rFonts w:ascii="Trebuchet MS" w:eastAsiaTheme="majorEastAsia" w:hAnsi="Trebuchet MS"/>
          <w:color w:val="000000"/>
          <w:sz w:val="21"/>
          <w:szCs w:val="21"/>
        </w:rPr>
        <w:t> </w:t>
      </w:r>
      <w:r>
        <w:rPr>
          <w:rFonts w:ascii="Trebuchet MS" w:hAnsi="Trebuchet MS"/>
          <w:color w:val="000000"/>
          <w:sz w:val="21"/>
          <w:szCs w:val="21"/>
        </w:rPr>
        <w:t>we</w:t>
      </w:r>
      <w:r>
        <w:rPr>
          <w:rStyle w:val="apple-converted-space"/>
          <w:rFonts w:ascii="Trebuchet MS" w:eastAsiaTheme="majorEastAsia" w:hAnsi="Trebuchet MS"/>
          <w:color w:val="000000"/>
          <w:sz w:val="21"/>
          <w:szCs w:val="21"/>
        </w:rPr>
        <w:t> </w:t>
      </w:r>
      <w:r>
        <w:rPr>
          <w:rStyle w:val="Emphasis"/>
          <w:rFonts w:ascii="Trebuchet MS" w:hAnsi="Trebuchet MS"/>
          <w:color w:val="000000"/>
          <w:sz w:val="21"/>
          <w:szCs w:val="21"/>
        </w:rPr>
        <w:t>failed to check</w:t>
      </w:r>
      <w:r>
        <w:rPr>
          <w:rStyle w:val="apple-converted-space"/>
          <w:rFonts w:ascii="Trebuchet MS" w:eastAsiaTheme="majorEastAsia" w:hAnsi="Trebuchet MS"/>
          <w:color w:val="000000"/>
          <w:sz w:val="21"/>
          <w:szCs w:val="21"/>
        </w:rPr>
        <w:t> </w:t>
      </w:r>
      <w:r>
        <w:rPr>
          <w:rFonts w:ascii="Trebuchet MS" w:hAnsi="Trebuchet MS"/>
          <w:color w:val="000000"/>
          <w:sz w:val="21"/>
          <w:szCs w:val="21"/>
        </w:rPr>
        <w:t xml:space="preserve">if the expected values pass our "rule-of-thumb" test! In fact, several of the expected values are small, certainly smaller than 5. Thus, in this case the Chi-Square test is not reliable and we should not believe its conclusions since the assumptions of the test were not </w:t>
      </w:r>
      <w:r>
        <w:rPr>
          <w:rFonts w:ascii="Trebuchet MS" w:hAnsi="Trebuchet MS"/>
          <w:color w:val="000000"/>
          <w:sz w:val="21"/>
          <w:szCs w:val="21"/>
        </w:rPr>
        <w:lastRenderedPageBreak/>
        <w:t>satisfied! To remedy the problem, you could re-categorize the data by using fewer groups so that hopefully the expected values in the new tables will all be above 5</w:t>
      </w:r>
    </w:p>
    <w:p w:rsidR="00DC62D9" w:rsidRDefault="00DC62D9" w:rsidP="00DC62D9">
      <w:pPr>
        <w:pStyle w:val="NormalWeb"/>
        <w:rPr>
          <w:rFonts w:ascii="Trebuchet MS" w:hAnsi="Trebuchet MS"/>
          <w:color w:val="000000"/>
          <w:sz w:val="21"/>
          <w:szCs w:val="21"/>
        </w:rPr>
      </w:pPr>
      <w:r>
        <w:rPr>
          <w:rFonts w:ascii="Trebuchet MS" w:hAnsi="Trebuchet MS"/>
          <w:color w:val="000000"/>
          <w:sz w:val="21"/>
          <w:szCs w:val="21"/>
        </w:rPr>
        <w:t>So, here is a final example.</w:t>
      </w:r>
    </w:p>
    <w:p w:rsidR="00DC62D9" w:rsidRDefault="00DC62D9" w:rsidP="00DC62D9">
      <w:pPr>
        <w:pStyle w:val="NormalWeb"/>
        <w:rPr>
          <w:rFonts w:ascii="Trebuchet MS" w:hAnsi="Trebuchet MS"/>
          <w:color w:val="000000"/>
          <w:sz w:val="21"/>
          <w:szCs w:val="21"/>
        </w:rPr>
      </w:pPr>
      <w:r>
        <w:rPr>
          <w:rFonts w:ascii="Trebuchet MS" w:hAnsi="Trebuchet MS"/>
          <w:b/>
          <w:bCs/>
          <w:i/>
          <w:iCs/>
          <w:color w:val="000000"/>
          <w:sz w:val="21"/>
          <w:szCs w:val="21"/>
        </w:rPr>
        <w:t>Example</w:t>
      </w:r>
      <w:r>
        <w:rPr>
          <w:rFonts w:ascii="Trebuchet MS" w:hAnsi="Trebuchet MS"/>
          <w:i/>
          <w:iCs/>
          <w:color w:val="000000"/>
          <w:sz w:val="21"/>
          <w:szCs w:val="21"/>
        </w:rPr>
        <w:t>: Every year there are large-scale surveys, selecting a representative sample of people in the US and asking them a broad range of questions. One such survey is the</w:t>
      </w:r>
      <w:r>
        <w:rPr>
          <w:rStyle w:val="apple-converted-space"/>
          <w:rFonts w:ascii="Trebuchet MS" w:eastAsiaTheme="majorEastAsia" w:hAnsi="Trebuchet MS"/>
          <w:i/>
          <w:iCs/>
          <w:color w:val="000000"/>
          <w:sz w:val="21"/>
          <w:szCs w:val="21"/>
        </w:rPr>
        <w:t> </w:t>
      </w:r>
      <w:hyperlink r:id="rId38" w:history="1">
        <w:r>
          <w:rPr>
            <w:rStyle w:val="Hyperlink"/>
            <w:rFonts w:ascii="Trebuchet MS" w:hAnsi="Trebuchet MS"/>
            <w:i/>
            <w:iCs/>
            <w:color w:val="402640"/>
            <w:sz w:val="21"/>
            <w:szCs w:val="21"/>
          </w:rPr>
          <w:t>General Social Science (GSS) survey from 1996</w:t>
        </w:r>
      </w:hyperlink>
      <w:r>
        <w:rPr>
          <w:rStyle w:val="apple-converted-space"/>
          <w:rFonts w:ascii="Trebuchet MS" w:eastAsiaTheme="majorEastAsia" w:hAnsi="Trebuchet MS"/>
          <w:i/>
          <w:iCs/>
          <w:color w:val="000000"/>
          <w:sz w:val="21"/>
          <w:szCs w:val="21"/>
        </w:rPr>
        <w:t> </w:t>
      </w:r>
      <w:r>
        <w:rPr>
          <w:rFonts w:ascii="Trebuchet MS" w:hAnsi="Trebuchet MS"/>
          <w:i/>
          <w:iCs/>
          <w:color w:val="000000"/>
          <w:sz w:val="21"/>
          <w:szCs w:val="21"/>
        </w:rPr>
        <w:t>(which contains mostly categorical data). Use the data (which is real-life data from 1996) to analyze if there is a relation between party affiliation and people's opinion on capital punishment.</w:t>
      </w:r>
    </w:p>
    <w:p w:rsidR="00DC62D9" w:rsidRDefault="00DC62D9" w:rsidP="00DC62D9">
      <w:pPr>
        <w:pStyle w:val="NormalWeb"/>
        <w:rPr>
          <w:rFonts w:ascii="Trebuchet MS" w:hAnsi="Trebuchet MS"/>
          <w:color w:val="000000"/>
          <w:sz w:val="21"/>
          <w:szCs w:val="21"/>
        </w:rPr>
      </w:pPr>
      <w:r>
        <w:rPr>
          <w:rFonts w:ascii="Trebuchet MS" w:hAnsi="Trebuchet MS"/>
          <w:color w:val="000000"/>
          <w:sz w:val="21"/>
          <w:szCs w:val="21"/>
        </w:rPr>
        <w:t>After downloading and opening the</w:t>
      </w:r>
      <w:r>
        <w:rPr>
          <w:rStyle w:val="apple-converted-space"/>
          <w:rFonts w:ascii="Trebuchet MS" w:eastAsiaTheme="majorEastAsia" w:hAnsi="Trebuchet MS"/>
          <w:color w:val="000000"/>
          <w:sz w:val="21"/>
          <w:szCs w:val="21"/>
        </w:rPr>
        <w:t> </w:t>
      </w:r>
      <w:hyperlink r:id="rId39" w:history="1">
        <w:r>
          <w:rPr>
            <w:rStyle w:val="Hyperlink"/>
            <w:rFonts w:ascii="Trebuchet MS" w:hAnsi="Trebuchet MS"/>
            <w:color w:val="402640"/>
            <w:sz w:val="21"/>
            <w:szCs w:val="21"/>
          </w:rPr>
          <w:t>GSS96-selected.xls</w:t>
        </w:r>
      </w:hyperlink>
      <w:r>
        <w:rPr>
          <w:rStyle w:val="apple-converted-space"/>
          <w:rFonts w:ascii="Trebuchet MS" w:eastAsiaTheme="majorEastAsia" w:hAnsi="Trebuchet MS"/>
          <w:color w:val="000000"/>
          <w:sz w:val="21"/>
          <w:szCs w:val="21"/>
        </w:rPr>
        <w:t> </w:t>
      </w:r>
      <w:r>
        <w:rPr>
          <w:rFonts w:ascii="Trebuchet MS" w:hAnsi="Trebuchet MS"/>
          <w:color w:val="000000"/>
          <w:sz w:val="21"/>
          <w:szCs w:val="21"/>
        </w:rPr>
        <w:t>data file, we construct a crosstabs table for "Party Affil" and "Capital Punishment" as described in previous sections, using the Pivot Table.</w:t>
      </w:r>
    </w:p>
    <w:p w:rsidR="00DC62D9" w:rsidRDefault="00DC62D9" w:rsidP="00DC62D9">
      <w:pPr>
        <w:pStyle w:val="NormalWeb"/>
        <w:rPr>
          <w:rFonts w:ascii="Trebuchet MS" w:hAnsi="Trebuchet MS"/>
          <w:color w:val="000000"/>
          <w:sz w:val="21"/>
          <w:szCs w:val="21"/>
        </w:rPr>
      </w:pPr>
      <w:r>
        <w:rPr>
          <w:rFonts w:ascii="Trebuchet MS" w:hAnsi="Trebuchet MS"/>
          <w:color w:val="000000"/>
          <w:sz w:val="21"/>
          <w:szCs w:val="21"/>
        </w:rPr>
        <w:t>Then we copy the table (of actual values) to a second table and construct the expected values as described above (this time the table is pretty small, so computing the expected values is not that much work).</w:t>
      </w:r>
    </w:p>
    <w:p w:rsidR="00DC62D9" w:rsidRDefault="00DC62D9" w:rsidP="00DC62D9">
      <w:pPr>
        <w:pStyle w:val="NormalWeb"/>
        <w:rPr>
          <w:rFonts w:ascii="Trebuchet MS" w:hAnsi="Trebuchet MS"/>
          <w:color w:val="000000"/>
          <w:sz w:val="21"/>
          <w:szCs w:val="21"/>
        </w:rPr>
      </w:pPr>
      <w:r>
        <w:rPr>
          <w:rFonts w:ascii="Trebuchet MS" w:hAnsi="Trebuchet MS"/>
          <w:color w:val="000000"/>
          <w:sz w:val="21"/>
          <w:szCs w:val="21"/>
        </w:rPr>
        <w:t xml:space="preserve">Finally, we use the </w:t>
      </w:r>
      <w:proofErr w:type="spellStart"/>
      <w:r>
        <w:rPr>
          <w:rFonts w:ascii="Trebuchet MS" w:hAnsi="Trebuchet MS"/>
          <w:color w:val="000000"/>
          <w:sz w:val="21"/>
          <w:szCs w:val="21"/>
        </w:rPr>
        <w:t>chitest</w:t>
      </w:r>
      <w:proofErr w:type="spellEnd"/>
      <w:r>
        <w:rPr>
          <w:rFonts w:ascii="Trebuchet MS" w:hAnsi="Trebuchet MS"/>
          <w:color w:val="000000"/>
          <w:sz w:val="21"/>
          <w:szCs w:val="21"/>
        </w:rPr>
        <w:t xml:space="preserve"> Excel function to compute the value of p. Here are the resulting figures:</w:t>
      </w:r>
    </w:p>
    <w:p w:rsidR="00DC62D9" w:rsidRDefault="00DC62D9" w:rsidP="00DC62D9">
      <w:pPr>
        <w:pStyle w:val="NormalWeb"/>
        <w:jc w:val="center"/>
        <w:rPr>
          <w:rFonts w:ascii="Trebuchet MS" w:hAnsi="Trebuchet MS"/>
          <w:color w:val="000000"/>
          <w:sz w:val="21"/>
          <w:szCs w:val="21"/>
        </w:rPr>
      </w:pPr>
      <w:r>
        <w:rPr>
          <w:rFonts w:ascii="Trebuchet MS" w:hAnsi="Trebuchet MS"/>
          <w:noProof/>
          <w:color w:val="000000"/>
          <w:sz w:val="21"/>
          <w:szCs w:val="21"/>
        </w:rPr>
        <w:drawing>
          <wp:inline distT="0" distB="0" distL="0" distR="0">
            <wp:extent cx="6294120" cy="2303780"/>
            <wp:effectExtent l="0" t="0" r="0" b="1270"/>
            <wp:docPr id="34" name="Picture 34" descr="http://www.mathcs.org/statistics/course/Tables/images/actual-expect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athcs.org/statistics/course/Tables/images/actual-expected3.jpg"/>
                    <pic:cNvPicPr>
                      <a:picLocks noChangeAspect="1" noChangeArrowheads="1"/>
                    </pic:cNvPicPr>
                  </pic:nvPicPr>
                  <pic:blipFill>
                    <a:blip r:embed="rId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94120" cy="2303780"/>
                    </a:xfrm>
                    <a:prstGeom prst="rect">
                      <a:avLst/>
                    </a:prstGeom>
                    <a:noFill/>
                    <a:ln>
                      <a:noFill/>
                    </a:ln>
                  </pic:spPr>
                </pic:pic>
              </a:graphicData>
            </a:graphic>
          </wp:inline>
        </w:drawing>
      </w:r>
    </w:p>
    <w:p w:rsidR="00DC62D9" w:rsidRDefault="00DC62D9" w:rsidP="00DC62D9">
      <w:pPr>
        <w:pStyle w:val="NormalWeb"/>
        <w:rPr>
          <w:rFonts w:ascii="Trebuchet MS" w:hAnsi="Trebuchet MS"/>
          <w:color w:val="000000"/>
          <w:sz w:val="21"/>
          <w:szCs w:val="21"/>
        </w:rPr>
      </w:pPr>
      <w:r>
        <w:rPr>
          <w:rFonts w:ascii="Trebuchet MS" w:hAnsi="Trebuchet MS"/>
          <w:color w:val="000000"/>
          <w:sz w:val="21"/>
          <w:szCs w:val="21"/>
        </w:rPr>
        <w:t>This time the smallest expected value is 9.02, which is above 5 so that it is valid to apply our Chi-Square test. Again p is very close to zero, stating that there</w:t>
      </w:r>
      <w:r>
        <w:rPr>
          <w:rStyle w:val="apple-converted-space"/>
          <w:rFonts w:ascii="Trebuchet MS" w:eastAsiaTheme="majorEastAsia" w:hAnsi="Trebuchet MS"/>
          <w:color w:val="000000"/>
          <w:sz w:val="21"/>
          <w:szCs w:val="21"/>
        </w:rPr>
        <w:t> </w:t>
      </w:r>
      <w:r>
        <w:rPr>
          <w:rFonts w:ascii="Trebuchet MS" w:hAnsi="Trebuchet MS"/>
          <w:i/>
          <w:iCs/>
          <w:color w:val="000000"/>
          <w:sz w:val="21"/>
          <w:szCs w:val="21"/>
        </w:rPr>
        <w:t>is</w:t>
      </w:r>
      <w:r>
        <w:rPr>
          <w:rStyle w:val="apple-converted-space"/>
          <w:rFonts w:ascii="Trebuchet MS" w:eastAsiaTheme="majorEastAsia" w:hAnsi="Trebuchet MS"/>
          <w:color w:val="000000"/>
          <w:sz w:val="21"/>
          <w:szCs w:val="21"/>
        </w:rPr>
        <w:t> </w:t>
      </w:r>
      <w:r>
        <w:rPr>
          <w:rFonts w:ascii="Trebuchet MS" w:hAnsi="Trebuchet MS"/>
          <w:color w:val="000000"/>
          <w:sz w:val="21"/>
          <w:szCs w:val="21"/>
        </w:rPr>
        <w:t>a relation between party affiliation and opinion on capital punishment. In fact, if you compare the actual versus expected values for the Democrats you can see that fewer democrats than expected favor the death penalty, while more than expected oppose it. For Republicans it is just the other way around. For independent and people with other party affiliations there seems to be little difference between actual and observed values.</w:t>
      </w:r>
    </w:p>
    <w:p w:rsidR="00DC62D9" w:rsidRDefault="00DC62D9" w:rsidP="00DC62D9">
      <w:pPr>
        <w:pStyle w:val="NormalWeb"/>
        <w:rPr>
          <w:rFonts w:ascii="Trebuchet MS" w:hAnsi="Trebuchet MS"/>
          <w:color w:val="000000"/>
          <w:sz w:val="21"/>
          <w:szCs w:val="21"/>
        </w:rPr>
      </w:pPr>
      <w:r>
        <w:rPr>
          <w:rFonts w:ascii="Trebuchet MS" w:hAnsi="Trebuchet MS"/>
          <w:color w:val="000000"/>
          <w:sz w:val="21"/>
          <w:szCs w:val="21"/>
        </w:rPr>
        <w:t>So far in all our examples the variables were dependent (probably). Of course that is not always the case. For example, if we setup the corresponding tables for actual and expected values for the data from the GSS96 survey relating "Life is" with opinion on "Capital Punishment", we see that the computed p value is p = 0.045, which means that if we did reject the assumption of independence and hence stated that the outlook on life and the opinion on capital punishment</w:t>
      </w:r>
      <w:r>
        <w:rPr>
          <w:rStyle w:val="apple-converted-space"/>
          <w:rFonts w:ascii="Trebuchet MS" w:eastAsiaTheme="majorEastAsia" w:hAnsi="Trebuchet MS"/>
          <w:color w:val="000000"/>
          <w:sz w:val="21"/>
          <w:szCs w:val="21"/>
        </w:rPr>
        <w:t> </w:t>
      </w:r>
      <w:r>
        <w:rPr>
          <w:rFonts w:ascii="Trebuchet MS" w:hAnsi="Trebuchet MS"/>
          <w:i/>
          <w:iCs/>
          <w:color w:val="000000"/>
          <w:sz w:val="21"/>
          <w:szCs w:val="21"/>
        </w:rPr>
        <w:t>are</w:t>
      </w:r>
      <w:r>
        <w:rPr>
          <w:rStyle w:val="apple-converted-space"/>
          <w:rFonts w:ascii="Trebuchet MS" w:eastAsiaTheme="majorEastAsia" w:hAnsi="Trebuchet MS"/>
          <w:color w:val="000000"/>
          <w:sz w:val="21"/>
          <w:szCs w:val="21"/>
        </w:rPr>
        <w:t> </w:t>
      </w:r>
      <w:r>
        <w:rPr>
          <w:rFonts w:ascii="Trebuchet MS" w:hAnsi="Trebuchet MS"/>
          <w:color w:val="000000"/>
          <w:sz w:val="21"/>
          <w:szCs w:val="21"/>
        </w:rPr>
        <w:t>related, we would make an error of 4.5% - that might be more than we are willing to accept (see figure below).</w:t>
      </w:r>
    </w:p>
    <w:p w:rsidR="00DC62D9" w:rsidRDefault="00DC62D9" w:rsidP="00DC62D9">
      <w:pPr>
        <w:pStyle w:val="NormalWeb"/>
        <w:jc w:val="center"/>
        <w:rPr>
          <w:rFonts w:ascii="Trebuchet MS" w:hAnsi="Trebuchet MS"/>
          <w:color w:val="000000"/>
          <w:sz w:val="21"/>
          <w:szCs w:val="21"/>
        </w:rPr>
      </w:pPr>
      <w:r>
        <w:rPr>
          <w:rFonts w:ascii="Trebuchet MS" w:hAnsi="Trebuchet MS"/>
          <w:noProof/>
          <w:color w:val="000000"/>
          <w:sz w:val="21"/>
          <w:szCs w:val="21"/>
        </w:rPr>
        <w:lastRenderedPageBreak/>
        <w:drawing>
          <wp:inline distT="0" distB="0" distL="0" distR="0">
            <wp:extent cx="5023485" cy="3336925"/>
            <wp:effectExtent l="0" t="0" r="5715" b="0"/>
            <wp:docPr id="35" name="Picture 35" descr="http://www.mathcs.org/statistics/course/Tables/images/actual-expecte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mathcs.org/statistics/course/Tables/images/actual-expected4.jpg"/>
                    <pic:cNvPicPr>
                      <a:picLocks noChangeAspect="1" noChangeArrowheads="1"/>
                    </pic:cNvPicPr>
                  </pic:nvPicPr>
                  <pic:blipFill>
                    <a:blip r:embed="rId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23485" cy="3336925"/>
                    </a:xfrm>
                    <a:prstGeom prst="rect">
                      <a:avLst/>
                    </a:prstGeom>
                    <a:noFill/>
                    <a:ln>
                      <a:noFill/>
                    </a:ln>
                  </pic:spPr>
                </pic:pic>
              </a:graphicData>
            </a:graphic>
          </wp:inline>
        </w:drawing>
      </w:r>
    </w:p>
    <w:p w:rsidR="00DC62D9" w:rsidRDefault="00DC62D9" w:rsidP="00DC62D9">
      <w:pPr>
        <w:pStyle w:val="NormalWeb"/>
        <w:rPr>
          <w:rFonts w:ascii="Trebuchet MS" w:hAnsi="Trebuchet MS"/>
          <w:color w:val="000000"/>
          <w:sz w:val="21"/>
          <w:szCs w:val="21"/>
        </w:rPr>
      </w:pPr>
      <w:r>
        <w:rPr>
          <w:rFonts w:ascii="Trebuchet MS" w:hAnsi="Trebuchet MS"/>
          <w:color w:val="000000"/>
          <w:sz w:val="21"/>
          <w:szCs w:val="21"/>
        </w:rPr>
        <w:t>Finally, note that the Chi Square Test for crosstabs tables, as described here, checks whether two variables are independent of each other or not. If the test results in our conclusion that two variables</w:t>
      </w:r>
      <w:r>
        <w:rPr>
          <w:rStyle w:val="apple-converted-space"/>
          <w:rFonts w:ascii="Trebuchet MS" w:eastAsiaTheme="majorEastAsia" w:hAnsi="Trebuchet MS"/>
          <w:color w:val="000000"/>
          <w:sz w:val="21"/>
          <w:szCs w:val="21"/>
        </w:rPr>
        <w:t> </w:t>
      </w:r>
      <w:r>
        <w:rPr>
          <w:rFonts w:ascii="Trebuchet MS" w:hAnsi="Trebuchet MS"/>
          <w:i/>
          <w:iCs/>
          <w:color w:val="000000"/>
          <w:sz w:val="21"/>
          <w:szCs w:val="21"/>
        </w:rPr>
        <w:t>are</w:t>
      </w:r>
      <w:r>
        <w:rPr>
          <w:rStyle w:val="apple-converted-space"/>
          <w:rFonts w:ascii="Trebuchet MS" w:eastAsiaTheme="majorEastAsia" w:hAnsi="Trebuchet MS"/>
          <w:color w:val="000000"/>
          <w:sz w:val="21"/>
          <w:szCs w:val="21"/>
        </w:rPr>
        <w:t> </w:t>
      </w:r>
      <w:r>
        <w:rPr>
          <w:rFonts w:ascii="Trebuchet MS" w:hAnsi="Trebuchet MS"/>
          <w:color w:val="000000"/>
          <w:sz w:val="21"/>
          <w:szCs w:val="21"/>
        </w:rPr>
        <w:t>related, then the next question is:</w:t>
      </w:r>
      <w:r>
        <w:rPr>
          <w:rStyle w:val="apple-converted-space"/>
          <w:rFonts w:ascii="Trebuchet MS" w:eastAsiaTheme="majorEastAsia" w:hAnsi="Trebuchet MS"/>
          <w:color w:val="000000"/>
          <w:sz w:val="21"/>
          <w:szCs w:val="21"/>
        </w:rPr>
        <w:t> </w:t>
      </w:r>
      <w:r>
        <w:rPr>
          <w:rFonts w:ascii="Trebuchet MS" w:hAnsi="Trebuchet MS"/>
          <w:i/>
          <w:iCs/>
          <w:color w:val="000000"/>
          <w:sz w:val="21"/>
          <w:szCs w:val="21"/>
        </w:rPr>
        <w:t>how strong are they related.</w:t>
      </w:r>
      <w:r>
        <w:rPr>
          <w:rStyle w:val="apple-converted-space"/>
          <w:rFonts w:ascii="Trebuchet MS" w:eastAsiaTheme="majorEastAsia" w:hAnsi="Trebuchet MS"/>
          <w:color w:val="000000"/>
          <w:sz w:val="21"/>
          <w:szCs w:val="21"/>
        </w:rPr>
        <w:t> </w:t>
      </w:r>
      <w:r>
        <w:rPr>
          <w:rFonts w:ascii="Trebuchet MS" w:hAnsi="Trebuchet MS"/>
          <w:color w:val="000000"/>
          <w:sz w:val="21"/>
          <w:szCs w:val="21"/>
        </w:rPr>
        <w:t>There are different statistical procedures that allow you to decide about the</w:t>
      </w:r>
      <w:r>
        <w:rPr>
          <w:rStyle w:val="apple-converted-space"/>
          <w:rFonts w:ascii="Trebuchet MS" w:eastAsiaTheme="majorEastAsia" w:hAnsi="Trebuchet MS"/>
          <w:color w:val="000000"/>
          <w:sz w:val="21"/>
          <w:szCs w:val="21"/>
        </w:rPr>
        <w:t> </w:t>
      </w:r>
      <w:r>
        <w:rPr>
          <w:rFonts w:ascii="Trebuchet MS" w:hAnsi="Trebuchet MS"/>
          <w:i/>
          <w:iCs/>
          <w:color w:val="000000"/>
          <w:sz w:val="21"/>
          <w:szCs w:val="21"/>
        </w:rPr>
        <w:t>strength</w:t>
      </w:r>
      <w:r>
        <w:rPr>
          <w:rStyle w:val="apple-converted-space"/>
          <w:rFonts w:ascii="Trebuchet MS" w:eastAsiaTheme="majorEastAsia" w:hAnsi="Trebuchet MS"/>
          <w:color w:val="000000"/>
          <w:sz w:val="21"/>
          <w:szCs w:val="21"/>
        </w:rPr>
        <w:t> </w:t>
      </w:r>
      <w:r>
        <w:rPr>
          <w:rFonts w:ascii="Trebuchet MS" w:hAnsi="Trebuchet MS"/>
          <w:color w:val="000000"/>
          <w:sz w:val="21"/>
          <w:szCs w:val="21"/>
        </w:rPr>
        <w:t>of a relationship, but for categorical data Excel does not provide the necessary functions to quickly perform these necessary computations.</w:t>
      </w:r>
    </w:p>
    <w:p w:rsidR="00DC62D9" w:rsidRDefault="00DC62D9" w:rsidP="00DC62D9">
      <w:pPr>
        <w:pStyle w:val="NormalWeb"/>
        <w:rPr>
          <w:rFonts w:ascii="Trebuchet MS" w:hAnsi="Trebuchet MS"/>
          <w:color w:val="000000"/>
          <w:sz w:val="21"/>
          <w:szCs w:val="21"/>
        </w:rPr>
      </w:pPr>
      <w:r>
        <w:rPr>
          <w:rFonts w:ascii="Trebuchet MS" w:hAnsi="Trebuchet MS"/>
          <w:color w:val="000000"/>
          <w:sz w:val="21"/>
          <w:szCs w:val="21"/>
        </w:rPr>
        <w:t>To analyze the strength of a possible relation between two variables we will restrict ourselves to numerical variables and move on to the next chapter.</w:t>
      </w:r>
    </w:p>
    <w:p w:rsidR="00DC62D9" w:rsidRDefault="00DC62D9" w:rsidP="00DC62D9"/>
    <w:p w:rsidR="002527B6" w:rsidRDefault="002527B6">
      <w:bookmarkStart w:id="0" w:name="_GoBack"/>
      <w:bookmarkEnd w:id="0"/>
    </w:p>
    <w:sectPr w:rsidR="002527B6" w:rsidSect="005007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00022FF" w:usb1="C000205B" w:usb2="0000000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B5ABF"/>
    <w:multiLevelType w:val="multilevel"/>
    <w:tmpl w:val="51C42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A2418F"/>
    <w:multiLevelType w:val="multilevel"/>
    <w:tmpl w:val="79308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947EC9"/>
    <w:multiLevelType w:val="multilevel"/>
    <w:tmpl w:val="7C2AE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013733"/>
    <w:multiLevelType w:val="multilevel"/>
    <w:tmpl w:val="A0F41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475FBC"/>
    <w:multiLevelType w:val="multilevel"/>
    <w:tmpl w:val="DBFAA9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13955C8F"/>
    <w:multiLevelType w:val="multilevel"/>
    <w:tmpl w:val="28A81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DE6C43"/>
    <w:multiLevelType w:val="multilevel"/>
    <w:tmpl w:val="342840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158D0492"/>
    <w:multiLevelType w:val="multilevel"/>
    <w:tmpl w:val="FD36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0853EC"/>
    <w:multiLevelType w:val="multilevel"/>
    <w:tmpl w:val="B290D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CF3967"/>
    <w:multiLevelType w:val="multilevel"/>
    <w:tmpl w:val="C832D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C043E52"/>
    <w:multiLevelType w:val="multilevel"/>
    <w:tmpl w:val="2AD0E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9864A8"/>
    <w:multiLevelType w:val="multilevel"/>
    <w:tmpl w:val="7DF8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CD7E2B"/>
    <w:multiLevelType w:val="multilevel"/>
    <w:tmpl w:val="F3BC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5C12AC"/>
    <w:multiLevelType w:val="multilevel"/>
    <w:tmpl w:val="1D468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526FF4"/>
    <w:multiLevelType w:val="multilevel"/>
    <w:tmpl w:val="5308E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D847D91"/>
    <w:multiLevelType w:val="multilevel"/>
    <w:tmpl w:val="DB48D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12047F"/>
    <w:multiLevelType w:val="multilevel"/>
    <w:tmpl w:val="6F2AF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51A7F79"/>
    <w:multiLevelType w:val="multilevel"/>
    <w:tmpl w:val="0D640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F3F4ED8"/>
    <w:multiLevelType w:val="multilevel"/>
    <w:tmpl w:val="1414B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7BD116F"/>
    <w:multiLevelType w:val="multilevel"/>
    <w:tmpl w:val="F9E2F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EAE67CB"/>
    <w:multiLevelType w:val="multilevel"/>
    <w:tmpl w:val="3C84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928497E"/>
    <w:multiLevelType w:val="multilevel"/>
    <w:tmpl w:val="62225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96D20EB"/>
    <w:multiLevelType w:val="multilevel"/>
    <w:tmpl w:val="38523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BE4838"/>
    <w:multiLevelType w:val="multilevel"/>
    <w:tmpl w:val="C0809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A322A55"/>
    <w:multiLevelType w:val="multilevel"/>
    <w:tmpl w:val="8EA61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AB95575"/>
    <w:multiLevelType w:val="multilevel"/>
    <w:tmpl w:val="3FB69D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CA225B2"/>
    <w:multiLevelType w:val="multilevel"/>
    <w:tmpl w:val="D138E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0"/>
  </w:num>
  <w:num w:numId="3">
    <w:abstractNumId w:val="22"/>
  </w:num>
  <w:num w:numId="4">
    <w:abstractNumId w:val="19"/>
  </w:num>
  <w:num w:numId="5">
    <w:abstractNumId w:val="15"/>
  </w:num>
  <w:num w:numId="6">
    <w:abstractNumId w:val="1"/>
  </w:num>
  <w:num w:numId="7">
    <w:abstractNumId w:val="21"/>
  </w:num>
  <w:num w:numId="8">
    <w:abstractNumId w:val="3"/>
  </w:num>
  <w:num w:numId="9">
    <w:abstractNumId w:val="8"/>
  </w:num>
  <w:num w:numId="10">
    <w:abstractNumId w:val="23"/>
  </w:num>
  <w:num w:numId="11">
    <w:abstractNumId w:val="14"/>
  </w:num>
  <w:num w:numId="12">
    <w:abstractNumId w:val="13"/>
  </w:num>
  <w:num w:numId="13">
    <w:abstractNumId w:val="4"/>
  </w:num>
  <w:num w:numId="14">
    <w:abstractNumId w:val="6"/>
  </w:num>
  <w:num w:numId="15">
    <w:abstractNumId w:val="5"/>
  </w:num>
  <w:num w:numId="16">
    <w:abstractNumId w:val="26"/>
  </w:num>
  <w:num w:numId="17">
    <w:abstractNumId w:val="25"/>
  </w:num>
  <w:num w:numId="18">
    <w:abstractNumId w:val="17"/>
  </w:num>
  <w:num w:numId="19">
    <w:abstractNumId w:val="18"/>
  </w:num>
  <w:num w:numId="20">
    <w:abstractNumId w:val="24"/>
  </w:num>
  <w:num w:numId="21">
    <w:abstractNumId w:val="0"/>
  </w:num>
  <w:num w:numId="22">
    <w:abstractNumId w:val="12"/>
  </w:num>
  <w:num w:numId="23">
    <w:abstractNumId w:val="16"/>
  </w:num>
  <w:num w:numId="24">
    <w:abstractNumId w:val="7"/>
  </w:num>
  <w:num w:numId="25">
    <w:abstractNumId w:val="9"/>
  </w:num>
  <w:num w:numId="26">
    <w:abstractNumId w:val="10"/>
  </w:num>
  <w:num w:numId="2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2106D"/>
    <w:rsid w:val="002527B6"/>
    <w:rsid w:val="002A6C74"/>
    <w:rsid w:val="0034548B"/>
    <w:rsid w:val="005007BA"/>
    <w:rsid w:val="0072106D"/>
    <w:rsid w:val="00DC62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2D9"/>
  </w:style>
  <w:style w:type="paragraph" w:styleId="Heading4">
    <w:name w:val="heading 4"/>
    <w:basedOn w:val="Normal"/>
    <w:next w:val="Normal"/>
    <w:link w:val="Heading4Char"/>
    <w:uiPriority w:val="9"/>
    <w:semiHidden/>
    <w:unhideWhenUsed/>
    <w:qFormat/>
    <w:rsid w:val="00DC62D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62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2D9"/>
    <w:rPr>
      <w:rFonts w:ascii="Tahoma" w:hAnsi="Tahoma" w:cs="Tahoma"/>
      <w:sz w:val="16"/>
      <w:szCs w:val="16"/>
    </w:rPr>
  </w:style>
  <w:style w:type="character" w:customStyle="1" w:styleId="Heading4Char">
    <w:name w:val="Heading 4 Char"/>
    <w:basedOn w:val="DefaultParagraphFont"/>
    <w:link w:val="Heading4"/>
    <w:uiPriority w:val="9"/>
    <w:semiHidden/>
    <w:rsid w:val="00DC62D9"/>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DC62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C62D9"/>
  </w:style>
  <w:style w:type="character" w:styleId="Emphasis">
    <w:name w:val="Emphasis"/>
    <w:basedOn w:val="DefaultParagraphFont"/>
    <w:uiPriority w:val="20"/>
    <w:qFormat/>
    <w:rsid w:val="00DC62D9"/>
    <w:rPr>
      <w:i/>
      <w:iCs/>
    </w:rPr>
  </w:style>
  <w:style w:type="character" w:customStyle="1" w:styleId="auto-style1">
    <w:name w:val="auto-style1"/>
    <w:basedOn w:val="DefaultParagraphFont"/>
    <w:rsid w:val="00DC62D9"/>
  </w:style>
  <w:style w:type="character" w:styleId="Hyperlink">
    <w:name w:val="Hyperlink"/>
    <w:basedOn w:val="DefaultParagraphFont"/>
    <w:uiPriority w:val="99"/>
    <w:semiHidden/>
    <w:unhideWhenUsed/>
    <w:rsid w:val="00DC62D9"/>
    <w:rPr>
      <w:color w:val="0000FF"/>
      <w:u w:val="single"/>
    </w:rPr>
  </w:style>
  <w:style w:type="character" w:styleId="Strong">
    <w:name w:val="Strong"/>
    <w:basedOn w:val="DefaultParagraphFont"/>
    <w:uiPriority w:val="22"/>
    <w:qFormat/>
    <w:rsid w:val="00DC62D9"/>
    <w:rPr>
      <w:b/>
      <w:bCs/>
    </w:rPr>
  </w:style>
  <w:style w:type="character" w:styleId="HTMLTypewriter">
    <w:name w:val="HTML Typewriter"/>
    <w:basedOn w:val="DefaultParagraphFont"/>
    <w:uiPriority w:val="99"/>
    <w:semiHidden/>
    <w:unhideWhenUsed/>
    <w:rsid w:val="00DC62D9"/>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2D9"/>
  </w:style>
  <w:style w:type="paragraph" w:styleId="Heading4">
    <w:name w:val="heading 4"/>
    <w:basedOn w:val="Normal"/>
    <w:next w:val="Normal"/>
    <w:link w:val="Heading4Char"/>
    <w:uiPriority w:val="9"/>
    <w:semiHidden/>
    <w:unhideWhenUsed/>
    <w:qFormat/>
    <w:rsid w:val="00DC62D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62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2D9"/>
    <w:rPr>
      <w:rFonts w:ascii="Tahoma" w:hAnsi="Tahoma" w:cs="Tahoma"/>
      <w:sz w:val="16"/>
      <w:szCs w:val="16"/>
    </w:rPr>
  </w:style>
  <w:style w:type="character" w:customStyle="1" w:styleId="Heading4Char">
    <w:name w:val="Heading 4 Char"/>
    <w:basedOn w:val="DefaultParagraphFont"/>
    <w:link w:val="Heading4"/>
    <w:uiPriority w:val="9"/>
    <w:semiHidden/>
    <w:rsid w:val="00DC62D9"/>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DC62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C62D9"/>
  </w:style>
  <w:style w:type="character" w:styleId="Emphasis">
    <w:name w:val="Emphasis"/>
    <w:basedOn w:val="DefaultParagraphFont"/>
    <w:uiPriority w:val="20"/>
    <w:qFormat/>
    <w:rsid w:val="00DC62D9"/>
    <w:rPr>
      <w:i/>
      <w:iCs/>
    </w:rPr>
  </w:style>
  <w:style w:type="character" w:customStyle="1" w:styleId="auto-style1">
    <w:name w:val="auto-style1"/>
    <w:basedOn w:val="DefaultParagraphFont"/>
    <w:rsid w:val="00DC62D9"/>
  </w:style>
  <w:style w:type="character" w:styleId="Hyperlink">
    <w:name w:val="Hyperlink"/>
    <w:basedOn w:val="DefaultParagraphFont"/>
    <w:uiPriority w:val="99"/>
    <w:semiHidden/>
    <w:unhideWhenUsed/>
    <w:rsid w:val="00DC62D9"/>
    <w:rPr>
      <w:color w:val="0000FF"/>
      <w:u w:val="single"/>
    </w:rPr>
  </w:style>
  <w:style w:type="character" w:styleId="Strong">
    <w:name w:val="Strong"/>
    <w:basedOn w:val="DefaultParagraphFont"/>
    <w:uiPriority w:val="22"/>
    <w:qFormat/>
    <w:rsid w:val="00DC62D9"/>
    <w:rPr>
      <w:b/>
      <w:bCs/>
    </w:rPr>
  </w:style>
  <w:style w:type="character" w:styleId="HTMLTypewriter">
    <w:name w:val="HTML Typewriter"/>
    <w:basedOn w:val="DefaultParagraphFont"/>
    <w:uiPriority w:val="99"/>
    <w:semiHidden/>
    <w:unhideWhenUsed/>
    <w:rsid w:val="00DC62D9"/>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gif"/><Relationship Id="rId18" Type="http://schemas.openxmlformats.org/officeDocument/2006/relationships/image" Target="media/image12.gif"/><Relationship Id="rId26" Type="http://schemas.openxmlformats.org/officeDocument/2006/relationships/image" Target="media/image19.gif"/><Relationship Id="rId39" Type="http://schemas.openxmlformats.org/officeDocument/2006/relationships/hyperlink" Target="http://www.mathcs.org/statistics/course/00-data/gss96-selected.xls" TargetMode="External"/><Relationship Id="rId3" Type="http://schemas.openxmlformats.org/officeDocument/2006/relationships/settings" Target="settings.xml"/><Relationship Id="rId21" Type="http://schemas.openxmlformats.org/officeDocument/2006/relationships/image" Target="media/image15.gif"/><Relationship Id="rId34" Type="http://schemas.openxmlformats.org/officeDocument/2006/relationships/hyperlink" Target="http://www.mathcs.org/statistics/course/00-data/employeeselected.xls" TargetMode="External"/><Relationship Id="rId42"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gif"/><Relationship Id="rId17" Type="http://schemas.openxmlformats.org/officeDocument/2006/relationships/image" Target="media/image11.gif"/><Relationship Id="rId25" Type="http://schemas.openxmlformats.org/officeDocument/2006/relationships/image" Target="media/image18.jpeg"/><Relationship Id="rId33" Type="http://schemas.openxmlformats.org/officeDocument/2006/relationships/image" Target="media/image25.jpeg"/><Relationship Id="rId38" Type="http://schemas.openxmlformats.org/officeDocument/2006/relationships/hyperlink" Target="http://www.mathcs.org/statistics/course/00-data/gss96-selected.xls" TargetMode="External"/><Relationship Id="rId2" Type="http://schemas.openxmlformats.org/officeDocument/2006/relationships/styles" Target="styles.xml"/><Relationship Id="rId16" Type="http://schemas.openxmlformats.org/officeDocument/2006/relationships/image" Target="media/image10.gif"/><Relationship Id="rId20" Type="http://schemas.openxmlformats.org/officeDocument/2006/relationships/image" Target="media/image14.gif"/><Relationship Id="rId29" Type="http://schemas.openxmlformats.org/officeDocument/2006/relationships/image" Target="media/image22.gif"/><Relationship Id="rId41" Type="http://schemas.openxmlformats.org/officeDocument/2006/relationships/image" Target="media/image29.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hyperlink" Target="http://www.mathcs.org/statistics/course/00-data/employeeselected.xls" TargetMode="External"/><Relationship Id="rId32" Type="http://schemas.openxmlformats.org/officeDocument/2006/relationships/image" Target="media/image24.jpeg"/><Relationship Id="rId37" Type="http://schemas.openxmlformats.org/officeDocument/2006/relationships/image" Target="media/image27.gif"/><Relationship Id="rId40" Type="http://schemas.openxmlformats.org/officeDocument/2006/relationships/image" Target="media/image28.jpeg"/><Relationship Id="rId5" Type="http://schemas.openxmlformats.org/officeDocument/2006/relationships/hyperlink" Target="http://www.mathcs.org/statistics/course/00-data/employeeselected.xls" TargetMode="External"/><Relationship Id="rId15" Type="http://schemas.openxmlformats.org/officeDocument/2006/relationships/hyperlink" Target="http://en.wikipedia.org/wiki/Correlation_does_not_imply_causation" TargetMode="External"/><Relationship Id="rId23" Type="http://schemas.openxmlformats.org/officeDocument/2006/relationships/image" Target="media/image17.gif"/><Relationship Id="rId28" Type="http://schemas.openxmlformats.org/officeDocument/2006/relationships/image" Target="media/image21.jpeg"/><Relationship Id="rId36" Type="http://schemas.openxmlformats.org/officeDocument/2006/relationships/image" Target="media/image26.gif"/><Relationship Id="rId10" Type="http://schemas.openxmlformats.org/officeDocument/2006/relationships/image" Target="media/image5.jpeg"/><Relationship Id="rId19" Type="http://schemas.openxmlformats.org/officeDocument/2006/relationships/image" Target="media/image13.gif"/><Relationship Id="rId31" Type="http://schemas.openxmlformats.org/officeDocument/2006/relationships/hyperlink" Target="http://www.mathcs.org/statistics/course/00-data/employeeselected.xls" TargetMode="External"/><Relationship Id="rId44"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gif"/><Relationship Id="rId22" Type="http://schemas.openxmlformats.org/officeDocument/2006/relationships/image" Target="media/image16.gif"/><Relationship Id="rId27" Type="http://schemas.openxmlformats.org/officeDocument/2006/relationships/image" Target="media/image20.gif"/><Relationship Id="rId30" Type="http://schemas.openxmlformats.org/officeDocument/2006/relationships/image" Target="media/image23.gif"/><Relationship Id="rId35" Type="http://schemas.openxmlformats.org/officeDocument/2006/relationships/hyperlink" Target="http://www.mathcs.org/statistics/course/00-data/employeeselected.xls"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5681</Words>
  <Characters>32384</Characters>
  <Application>Microsoft Office Word</Application>
  <DocSecurity>0</DocSecurity>
  <Lines>269</Lines>
  <Paragraphs>75</Paragraphs>
  <ScaleCrop>false</ScaleCrop>
  <Company/>
  <LinksUpToDate>false</LinksUpToDate>
  <CharactersWithSpaces>37990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Justin Bateh</cp:lastModifiedBy>
  <cp:revision>3</cp:revision>
  <dcterms:created xsi:type="dcterms:W3CDTF">2014-01-06T10:38:00Z</dcterms:created>
  <dcterms:modified xsi:type="dcterms:W3CDTF">2014-01-10T19:49:00Z</dcterms:modified>
</cp:coreProperties>
</file>